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096"/>
        <w:gridCol w:w="5764"/>
      </w:tblGrid>
      <w:tr w:rsidR="00F104AA" w:rsidRPr="00C4226B" w:rsidTr="00B625E7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 запроса о 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C4226B" w:rsidRDefault="00F104AA" w:rsidP="000F1F2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452C8F" w:rsidRPr="00C4226B" w:rsidTr="00282469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6E4F05" w:rsidRPr="00C4226B" w:rsidRDefault="007F1051" w:rsidP="006372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37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2815</w:t>
            </w:r>
          </w:p>
        </w:tc>
        <w:tc>
          <w:tcPr>
            <w:tcW w:w="1418" w:type="dxa"/>
            <w:vAlign w:val="center"/>
          </w:tcPr>
          <w:p w:rsidR="00452C8F" w:rsidRPr="00EF20D3" w:rsidRDefault="007F1051" w:rsidP="006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25E7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417" w:type="dxa"/>
            <w:vAlign w:val="center"/>
          </w:tcPr>
          <w:p w:rsidR="00452C8F" w:rsidRPr="00D868A7" w:rsidRDefault="007F1051" w:rsidP="006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25E7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372EF" w:rsidRPr="006372EF" w:rsidRDefault="006372EF" w:rsidP="00637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организация работает на УСН и освобождена от уплаты НДС. По запросу предложений №102815 предметом закупки являются лицензии на программное обеспечение, которые согласно Налоговому кодексу РФ не облагаются НДС. </w:t>
            </w:r>
          </w:p>
          <w:p w:rsidR="00B625E7" w:rsidRPr="009C3923" w:rsidRDefault="006372EF" w:rsidP="00637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вариант из предлагаемых ЕИС при подаче нашего предложения нам указать: "без НДС", "без НДС (плательщиком НДС не является)" или "НДС не облагается"?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8D51B2" w:rsidRPr="008D51B2" w:rsidRDefault="008D51B2" w:rsidP="008D51B2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п. 11</w:t>
            </w:r>
            <w:r w:rsidRPr="008D51B2">
              <w:rPr>
                <w:rFonts w:ascii="Times New Roman" w:hAnsi="Times New Roman" w:cs="Times New Roman"/>
                <w:color w:val="000000"/>
              </w:rPr>
              <w:t xml:space="preserve"> Извещения Закупочная процедура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1B2">
              <w:rPr>
                <w:rFonts w:ascii="Times New Roman" w:hAnsi="Times New Roman" w:cs="Times New Roman"/>
                <w:color w:val="000000"/>
              </w:rPr>
              <w:t xml:space="preserve">проводится в электронной форме. </w:t>
            </w:r>
          </w:p>
          <w:p w:rsidR="008D51B2" w:rsidRDefault="008D51B2" w:rsidP="008D51B2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1B2">
              <w:rPr>
                <w:rFonts w:ascii="Times New Roman" w:hAnsi="Times New Roman" w:cs="Times New Roman"/>
                <w:color w:val="000000"/>
              </w:rPr>
              <w:t>В соответствии с п. 2.3.2.1 Документации Участник должен подготовить Заявку в электронном виде, включающую электронные версии всех документов, и разместить ее на сайте Торговой системы «ГазНефтеторг.ру» в сети Интернет по адресу: www.gazneftetorg.ru.</w:t>
            </w:r>
          </w:p>
          <w:p w:rsidR="008D51B2" w:rsidRDefault="008D51B2" w:rsidP="007F105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 цене договора на площадке должна совпадать с ценой договора, указанной Участником в документах, входящих в заявку.</w:t>
            </w:r>
          </w:p>
          <w:p w:rsidR="008D51B2" w:rsidRDefault="008D51B2" w:rsidP="007F105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Порядок указания цены в Форме 1 изложен в п. 6.1.2.3 Документации. </w:t>
            </w:r>
          </w:p>
          <w:p w:rsidR="00CE2435" w:rsidRPr="007F1051" w:rsidRDefault="00CE2435" w:rsidP="007F105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Таким образом, на площадке участник указывает цену в той же форме, что и в Письме о подаче заявке.</w:t>
            </w:r>
          </w:p>
        </w:tc>
      </w:tr>
      <w:tr w:rsidR="007F1051" w:rsidRPr="00C4226B" w:rsidTr="00282469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7F1051" w:rsidRPr="007F1051" w:rsidRDefault="007F1051" w:rsidP="006372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37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2815</w:t>
            </w:r>
          </w:p>
        </w:tc>
        <w:tc>
          <w:tcPr>
            <w:tcW w:w="1418" w:type="dxa"/>
            <w:vAlign w:val="center"/>
          </w:tcPr>
          <w:p w:rsidR="007F1051" w:rsidRDefault="007F1051" w:rsidP="006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1417" w:type="dxa"/>
            <w:vAlign w:val="center"/>
          </w:tcPr>
          <w:p w:rsidR="007F1051" w:rsidRDefault="007F1051" w:rsidP="006E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F1051" w:rsidRPr="007F1051" w:rsidRDefault="006372EF" w:rsidP="00637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вариант из указанных («в т.ч. НДС», «без НДС» или «НДС не облагается») выбрать нашей организации (работает на УСН и освобождена от уплаты НДС) при данной закупке, предметом которой являются лицензии на программное обеспечение, которые согласно Налоговому кодексу РФ не облагаются НДС?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8D51B2" w:rsidRDefault="008D51B2" w:rsidP="008D51B2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инструкции по заполнению Формы 1 изложен порядок указания цены договора. </w:t>
            </w:r>
          </w:p>
          <w:p w:rsidR="008D51B2" w:rsidRPr="008D51B2" w:rsidRDefault="008D51B2" w:rsidP="008D51B2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п. 6.1.2.3 Документации в</w:t>
            </w:r>
            <w:r w:rsidRPr="008D51B2">
              <w:rPr>
                <w:rFonts w:ascii="Times New Roman" w:hAnsi="Times New Roman" w:cs="Times New Roman"/>
                <w:color w:val="000000"/>
              </w:rPr>
              <w:t xml:space="preserve"> графе «Предложение о цене договора» участник должен указать только одно значение:</w:t>
            </w:r>
          </w:p>
          <w:p w:rsidR="008D51B2" w:rsidRPr="008D51B2" w:rsidRDefault="008D51B2" w:rsidP="008D51B2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1B2">
              <w:rPr>
                <w:rFonts w:ascii="Times New Roman" w:hAnsi="Times New Roman" w:cs="Times New Roman"/>
                <w:color w:val="000000"/>
              </w:rPr>
              <w:t xml:space="preserve">- если участник не освобожден от уплаты НДС, то </w:t>
            </w:r>
            <w:r w:rsidRPr="008D51B2">
              <w:rPr>
                <w:rFonts w:ascii="Times New Roman" w:hAnsi="Times New Roman" w:cs="Times New Roman"/>
                <w:color w:val="000000"/>
              </w:rPr>
              <w:lastRenderedPageBreak/>
              <w:t>предложение о цене договора указывается как сумма с НДС;</w:t>
            </w:r>
          </w:p>
          <w:p w:rsidR="008D51B2" w:rsidRPr="008D51B2" w:rsidRDefault="008D51B2" w:rsidP="008D51B2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1B2">
              <w:rPr>
                <w:rFonts w:ascii="Times New Roman" w:hAnsi="Times New Roman" w:cs="Times New Roman"/>
                <w:color w:val="000000"/>
              </w:rPr>
              <w:t>- если участник использует право на освобождение от уплаты НДС или не является плательщиком НДС, то предложение о цене договора указывается им как сумма без НДС;</w:t>
            </w:r>
          </w:p>
          <w:p w:rsidR="007F1051" w:rsidRPr="007F1051" w:rsidRDefault="008D51B2" w:rsidP="008D51B2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1B2">
              <w:rPr>
                <w:rFonts w:ascii="Times New Roman" w:hAnsi="Times New Roman" w:cs="Times New Roman"/>
                <w:color w:val="000000"/>
              </w:rPr>
              <w:t>- если предмет закупки не облагается НДС, то предложение о цене договора указывается как сумма, которая НДС не облагается.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E7609AE"/>
    <w:multiLevelType w:val="hybridMultilevel"/>
    <w:tmpl w:val="CCAA2E6C"/>
    <w:lvl w:ilvl="0" w:tplc="131EB2D2">
      <w:start w:val="1"/>
      <w:numFmt w:val="decimal"/>
      <w:lvlText w:val="%1."/>
      <w:lvlJc w:val="left"/>
      <w:pPr>
        <w:ind w:left="76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12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6"/>
  </w:num>
  <w:num w:numId="13">
    <w:abstractNumId w:val="7"/>
  </w:num>
  <w:num w:numId="14">
    <w:abstractNumId w:val="28"/>
  </w:num>
  <w:num w:numId="15">
    <w:abstractNumId w:val="30"/>
  </w:num>
  <w:num w:numId="16">
    <w:abstractNumId w:val="16"/>
  </w:num>
  <w:num w:numId="17">
    <w:abstractNumId w:val="26"/>
  </w:num>
  <w:num w:numId="18">
    <w:abstractNumId w:val="29"/>
  </w:num>
  <w:num w:numId="19">
    <w:abstractNumId w:val="2"/>
  </w:num>
  <w:num w:numId="20">
    <w:abstractNumId w:val="20"/>
  </w:num>
  <w:num w:numId="21">
    <w:abstractNumId w:val="15"/>
  </w:num>
  <w:num w:numId="22">
    <w:abstractNumId w:val="32"/>
  </w:num>
  <w:num w:numId="23">
    <w:abstractNumId w:val="22"/>
  </w:num>
  <w:num w:numId="24">
    <w:abstractNumId w:val="24"/>
  </w:num>
  <w:num w:numId="25">
    <w:abstractNumId w:val="23"/>
  </w:num>
  <w:num w:numId="26">
    <w:abstractNumId w:val="5"/>
  </w:num>
  <w:num w:numId="27">
    <w:abstractNumId w:val="11"/>
  </w:num>
  <w:num w:numId="28">
    <w:abstractNumId w:val="27"/>
  </w:num>
  <w:num w:numId="29">
    <w:abstractNumId w:val="4"/>
  </w:num>
  <w:num w:numId="30">
    <w:abstractNumId w:val="0"/>
  </w:num>
  <w:num w:numId="31">
    <w:abstractNumId w:val="8"/>
  </w:num>
  <w:num w:numId="32">
    <w:abstractNumId w:val="13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12746"/>
    <w:rsid w:val="00024880"/>
    <w:rsid w:val="00026288"/>
    <w:rsid w:val="00034D24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6F54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E6B8C"/>
    <w:rsid w:val="000F08CA"/>
    <w:rsid w:val="000F1F2F"/>
    <w:rsid w:val="000F21B2"/>
    <w:rsid w:val="000F3FFA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5C6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0AF3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2469"/>
    <w:rsid w:val="00283190"/>
    <w:rsid w:val="00284517"/>
    <w:rsid w:val="0029072C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96D47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D38F5"/>
    <w:rsid w:val="003E0152"/>
    <w:rsid w:val="003E2FB2"/>
    <w:rsid w:val="003E55D9"/>
    <w:rsid w:val="003E5D81"/>
    <w:rsid w:val="003E6FF2"/>
    <w:rsid w:val="003F0A3A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72E28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A72CD"/>
    <w:rsid w:val="005B54AA"/>
    <w:rsid w:val="005B5AF2"/>
    <w:rsid w:val="005C29F7"/>
    <w:rsid w:val="005C6396"/>
    <w:rsid w:val="005D2F88"/>
    <w:rsid w:val="005D3DA0"/>
    <w:rsid w:val="005E1323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372EF"/>
    <w:rsid w:val="00645D6D"/>
    <w:rsid w:val="00647C9A"/>
    <w:rsid w:val="0065544E"/>
    <w:rsid w:val="00664ACD"/>
    <w:rsid w:val="0067242C"/>
    <w:rsid w:val="0067774D"/>
    <w:rsid w:val="006812CC"/>
    <w:rsid w:val="00683FA9"/>
    <w:rsid w:val="006A1755"/>
    <w:rsid w:val="006A3B0D"/>
    <w:rsid w:val="006A42E7"/>
    <w:rsid w:val="006A5FDC"/>
    <w:rsid w:val="006B4F52"/>
    <w:rsid w:val="006B5CE9"/>
    <w:rsid w:val="006C373F"/>
    <w:rsid w:val="006C454F"/>
    <w:rsid w:val="006C679B"/>
    <w:rsid w:val="006E4AB5"/>
    <w:rsid w:val="006E4F05"/>
    <w:rsid w:val="006F2C95"/>
    <w:rsid w:val="00701337"/>
    <w:rsid w:val="00707A39"/>
    <w:rsid w:val="007120D2"/>
    <w:rsid w:val="00715D4B"/>
    <w:rsid w:val="007171F1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08F8"/>
    <w:rsid w:val="007D2C5C"/>
    <w:rsid w:val="007D3016"/>
    <w:rsid w:val="007D3DE7"/>
    <w:rsid w:val="007D6688"/>
    <w:rsid w:val="007D7EF4"/>
    <w:rsid w:val="007F0EA6"/>
    <w:rsid w:val="007F1051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284E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D51B2"/>
    <w:rsid w:val="008E3B96"/>
    <w:rsid w:val="008E4422"/>
    <w:rsid w:val="008F0CD3"/>
    <w:rsid w:val="008F4EF5"/>
    <w:rsid w:val="008F54B9"/>
    <w:rsid w:val="008F7673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4A0B"/>
    <w:rsid w:val="00954F30"/>
    <w:rsid w:val="0095553F"/>
    <w:rsid w:val="009579DA"/>
    <w:rsid w:val="00963CE2"/>
    <w:rsid w:val="009648B5"/>
    <w:rsid w:val="00970EDE"/>
    <w:rsid w:val="00973B9D"/>
    <w:rsid w:val="0097450D"/>
    <w:rsid w:val="009755F1"/>
    <w:rsid w:val="0098727F"/>
    <w:rsid w:val="009A7610"/>
    <w:rsid w:val="009B3478"/>
    <w:rsid w:val="009B45F6"/>
    <w:rsid w:val="009C3923"/>
    <w:rsid w:val="009D1A4D"/>
    <w:rsid w:val="009E033E"/>
    <w:rsid w:val="009E1173"/>
    <w:rsid w:val="009E4F1B"/>
    <w:rsid w:val="009F0B6F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1A07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66543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C79B5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14DDC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625E7"/>
    <w:rsid w:val="00B71A5F"/>
    <w:rsid w:val="00B72E7B"/>
    <w:rsid w:val="00B82293"/>
    <w:rsid w:val="00B82F25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3FD1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2435"/>
    <w:rsid w:val="00CE75FB"/>
    <w:rsid w:val="00CF1D15"/>
    <w:rsid w:val="00D00E33"/>
    <w:rsid w:val="00D1425E"/>
    <w:rsid w:val="00D142EE"/>
    <w:rsid w:val="00D15628"/>
    <w:rsid w:val="00D27E0C"/>
    <w:rsid w:val="00D317B2"/>
    <w:rsid w:val="00D324B8"/>
    <w:rsid w:val="00D50130"/>
    <w:rsid w:val="00D50543"/>
    <w:rsid w:val="00D51A4A"/>
    <w:rsid w:val="00D54FD0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B7ACA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DF0E86"/>
    <w:rsid w:val="00E02148"/>
    <w:rsid w:val="00E03534"/>
    <w:rsid w:val="00E043DC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06D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D5006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030E-E95D-4A43-974F-E502DC2D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Федорова Ольга</cp:lastModifiedBy>
  <cp:revision>2</cp:revision>
  <cp:lastPrinted>2015-03-16T13:23:00Z</cp:lastPrinted>
  <dcterms:created xsi:type="dcterms:W3CDTF">2016-12-01T07:31:00Z</dcterms:created>
  <dcterms:modified xsi:type="dcterms:W3CDTF">2016-12-01T07:31:00Z</dcterms:modified>
</cp:coreProperties>
</file>