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7D" w:rsidRPr="00ED457D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ind w:left="6120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b/>
          <w:caps/>
          <w:color w:val="000000"/>
          <w:sz w:val="28"/>
          <w:szCs w:val="28"/>
          <w:lang w:eastAsia="ru-RU"/>
        </w:rPr>
        <w:t>УтверждЕНО</w:t>
      </w:r>
    </w:p>
    <w:p w:rsidR="00ED457D" w:rsidRPr="00ED457D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Приказом ОАО «Газпром </w:t>
      </w:r>
    </w:p>
    <w:p w:rsidR="00ED457D" w:rsidRPr="00ED457D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Газораспределение Воронеж»</w:t>
      </w:r>
    </w:p>
    <w:p w:rsidR="00ED457D" w:rsidRPr="00ED457D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«05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августа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20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442</w:t>
      </w:r>
    </w:p>
    <w:p w:rsidR="00ED457D" w:rsidRPr="00ED457D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ED457D" w:rsidRPr="00ED457D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ED457D" w:rsidRPr="00ED457D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ED457D" w:rsidRPr="00ED457D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</w:pPr>
    </w:p>
    <w:p w:rsidR="00ED457D" w:rsidRPr="00ED457D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32"/>
          <w:szCs w:val="32"/>
          <w:lang w:eastAsia="ru-RU"/>
        </w:rPr>
      </w:pPr>
      <w:r w:rsidRPr="00ED457D">
        <w:rPr>
          <w:rFonts w:ascii="Times New Roman" w:eastAsia="Courier New" w:hAnsi="Times New Roman" w:cs="Times New Roman"/>
          <w:b/>
          <w:color w:val="000000"/>
          <w:sz w:val="32"/>
          <w:szCs w:val="32"/>
          <w:lang w:eastAsia="ru-RU"/>
        </w:rPr>
        <w:t xml:space="preserve">ДОКУМЕНТАЦИЯ ОТКРЫТОГО АУКЦИОНА </w:t>
      </w:r>
    </w:p>
    <w:p w:rsidR="00ED457D" w:rsidRPr="00ED457D" w:rsidRDefault="00ED457D" w:rsidP="00ED45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продаже имущества №1/2020</w:t>
      </w:r>
    </w:p>
    <w:p w:rsidR="00ED457D" w:rsidRPr="00ED457D" w:rsidRDefault="00ED457D" w:rsidP="00ED45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32"/>
          <w:szCs w:val="32"/>
          <w:highlight w:val="yellow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32"/>
          <w:szCs w:val="32"/>
          <w:highlight w:val="yellow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32"/>
          <w:szCs w:val="32"/>
          <w:highlight w:val="yellow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32"/>
          <w:szCs w:val="32"/>
          <w:highlight w:val="yellow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32"/>
          <w:szCs w:val="32"/>
          <w:highlight w:val="yellow"/>
          <w:lang w:eastAsia="ru-RU"/>
        </w:rPr>
      </w:pPr>
    </w:p>
    <w:p w:rsidR="00ED457D" w:rsidRPr="00ED457D" w:rsidRDefault="00ED457D" w:rsidP="00ED457D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Жилая квартира, общей площадью </w:t>
      </w:r>
      <w:r w:rsidRPr="00ED457D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108,7 </w:t>
      </w:r>
      <w:proofErr w:type="spell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46007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bookmarkStart w:id="0" w:name="_GoBack"/>
      <w:bookmarkEnd w:id="0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этаже 11-ти этажного жилого дома по адресу: Воронежская область, г. Воронеж, Московский проспект, д.112, кв.459</w:t>
      </w:r>
      <w:r w:rsidRPr="00ED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</w:pPr>
    </w:p>
    <w:p w:rsidR="00ED457D" w:rsidRPr="00ED457D" w:rsidRDefault="00ED457D" w:rsidP="00ED457D">
      <w:pPr>
        <w:keepNext/>
        <w:keepLines/>
        <w:widowControl w:val="0"/>
        <w:suppressLineNumber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</w:pPr>
      <w:r w:rsidRPr="00ED457D">
        <w:rPr>
          <w:rFonts w:ascii="Times New Roman" w:eastAsia="Times New Roman" w:hAnsi="Times New Roman" w:cs="Times New Roman"/>
          <w:kern w:val="28"/>
          <w:sz w:val="28"/>
          <w:szCs w:val="28"/>
          <w:lang w:eastAsia="x-none"/>
        </w:rPr>
        <w:t>Воронеж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</w:p>
    <w:p w:rsidR="00ED457D" w:rsidRPr="00ED457D" w:rsidRDefault="00ED457D" w:rsidP="00ED457D">
      <w:pPr>
        <w:widowControl w:val="0"/>
        <w:tabs>
          <w:tab w:val="left" w:pos="2068"/>
          <w:tab w:val="left" w:leader="dot" w:pos="5920"/>
          <w:tab w:val="right" w:leader="dot" w:pos="8599"/>
        </w:tabs>
        <w:spacing w:after="0" w:line="240" w:lineRule="auto"/>
        <w:ind w:right="40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ED457D" w:rsidRPr="00ED457D" w:rsidSect="00ED45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ОБЩИЕ УСЛОВИЯ ПРОВЕДЕНИЯ АУКЦИОНА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Законодательное регулирование.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Документация открытого аукциона (далее – Аукционная документация) подготовлена в </w:t>
      </w:r>
      <w:proofErr w:type="gramStart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Гражданским кодексом Российской Федерации, Федеральным законом от 26.12.1995 г. № 208-ФЗ «Об акционерных обществах».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внесения изменений в Аукционную документацию и (или) извещение о проведен</w:t>
      </w:r>
      <w:proofErr w:type="gramStart"/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Ау</w:t>
      </w:r>
      <w:proofErr w:type="gramEnd"/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кциона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время, но не позднее, чем за 3 (три) рабочих дня до даты окончания подачи Заявок, Организатор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подачи и окончания подачи Заявок и т.п.).</w:t>
      </w:r>
      <w:proofErr w:type="gramEnd"/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 в извещение о проведен</w:t>
      </w:r>
      <w:proofErr w:type="gramStart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и в Аукционную документацию размещаются на сайте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«Газпром газораспределение Воронеж» http://gazpromvrn.ru </w:t>
      </w:r>
      <w:r w:rsidRPr="00ED457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на специализированном портале  ПАО «Газпром» </w:t>
      </w:r>
      <w:hyperlink r:id="rId14" w:tgtFrame="_blank" w:history="1">
        <w:r w:rsidRPr="00ED457D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www.gazpromnoncoreassets.ru</w:t>
        </w:r>
      </w:hyperlink>
      <w:r w:rsidRPr="00ED457D"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  <w:t>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 изменений в Аукционную документацию и (или) извещение о проведении Аукциона, срок подачи заявок на участие в Аукционе продлевается настолько, чтобы со дня внесения изменений до даты окончания подачи заявок на участие оставалось не менее 15 дней.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Организатор Аукциона и Продавец: </w:t>
      </w:r>
      <w:r w:rsidRPr="00ED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Открытое</w:t>
      </w: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кционерное общество «Газпром газораспределение Воронеж». 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адрес: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394018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Воронежская область, г. Воронеж,  ул. Никитинская, д. 50а.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394018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Воронежская область, г. Воронеж,  ул. Никитинская, д. 50а.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15" w:history="1">
        <w:r w:rsidRPr="00ED457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voronezh@gazpromvrn.ru</w:t>
        </w:r>
      </w:hyperlink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Телефон: 8</w:t>
      </w:r>
      <w:r w:rsidRPr="00ED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ED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ED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473</w:t>
      </w:r>
      <w:r w:rsidRPr="00ED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Pr="00ED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239-51-13</w:t>
      </w:r>
      <w:r w:rsidRPr="00ED457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, контактное лицо: Глаголева Мария Николаевна.</w:t>
      </w:r>
    </w:p>
    <w:p w:rsidR="00ED457D" w:rsidRPr="00ED457D" w:rsidRDefault="00ED457D" w:rsidP="00ED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в сети Интернет для размещения документации и иной информации о настоящем Аукционе: </w:t>
      </w:r>
      <w:hyperlink r:id="rId16" w:history="1">
        <w:r w:rsidRPr="00ED457D">
          <w:rPr>
            <w:rFonts w:ascii="Courier New" w:eastAsia="Courier New" w:hAnsi="Courier New" w:cs="Courier New"/>
            <w:color w:val="0066CC"/>
            <w:sz w:val="28"/>
            <w:szCs w:val="28"/>
            <w:u w:val="single"/>
            <w:lang w:eastAsia="ru-RU"/>
          </w:rPr>
          <w:t>http://gazpromvrn.ru/</w:t>
        </w:r>
      </w:hyperlink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специализированный портал  ПАО «Газпром» </w:t>
      </w:r>
      <w:hyperlink r:id="rId17" w:tgtFrame="_blank" w:history="1">
        <w:r w:rsidRPr="00ED457D">
          <w:rPr>
            <w:rFonts w:ascii="Times New Roman" w:eastAsia="Courier New" w:hAnsi="Times New Roman" w:cs="Times New Roman"/>
            <w:color w:val="0000FF"/>
            <w:sz w:val="28"/>
            <w:szCs w:val="28"/>
            <w:shd w:val="clear" w:color="auto" w:fill="FFFFFF"/>
            <w:lang w:eastAsia="ru-RU"/>
          </w:rPr>
          <w:t>www.gazpromnoncoreassets.ru</w:t>
        </w:r>
      </w:hyperlink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 продажи имущества: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Аукционные торги, открытые по составу участников, с пошаговым повышением первоначальной цены (далее – Аукцион, открытый Аукцион).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 Аукциона: </w:t>
      </w:r>
      <w:r w:rsidRPr="00ED457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право заключения договора купли-продажи 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недвижимости: жилая квартира, общей площадью </w:t>
      </w:r>
      <w:r w:rsidRPr="00ED457D">
        <w:rPr>
          <w:rFonts w:ascii="Times New Roman" w:eastAsia="Courier New" w:hAnsi="Times New Roman" w:cs="Times New Roman"/>
          <w:iCs/>
          <w:color w:val="000000"/>
          <w:spacing w:val="-4"/>
          <w:sz w:val="28"/>
          <w:szCs w:val="28"/>
          <w:lang w:eastAsia="ru-RU"/>
        </w:rPr>
        <w:t>108,7 </w:t>
      </w:r>
      <w:proofErr w:type="spellStart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расположенное на 3 этаже 11-ти этажного жилого дома по адресу: </w:t>
      </w:r>
      <w:r w:rsidRPr="00ED457D">
        <w:rPr>
          <w:rFonts w:ascii="Times New Roman" w:eastAsia="Courier New" w:hAnsi="Times New Roman" w:cs="Times New Roman"/>
          <w:iCs/>
          <w:color w:val="000000"/>
          <w:spacing w:val="-4"/>
          <w:sz w:val="28"/>
          <w:szCs w:val="28"/>
          <w:lang w:eastAsia="ru-RU"/>
        </w:rPr>
        <w:t>Воронежская область, г. Воронеж, Московский проспект, дом 112, квартира 459</w:t>
      </w:r>
      <w:r w:rsidRPr="00ED457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Претендент: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желающее принять участие в открытом </w:t>
      </w:r>
      <w:proofErr w:type="gramStart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Претендентом на участие в </w:t>
      </w:r>
      <w:proofErr w:type="gramStart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любое юридическое лицо, независимо от организационно-правовой формы собственности, места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нахождения и места происхождения капитала или любое физическое лицо, в том числе, индивидуальный предприниматель.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Участник: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 (ранее Претендент), в </w:t>
      </w:r>
      <w:proofErr w:type="gramStart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Аукционной комиссией принято решение о допуске к участию в открытом Аукционе.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Начальная цена договора купли-продажи: </w:t>
      </w:r>
    </w:p>
    <w:p w:rsidR="00ED457D" w:rsidRPr="00ED457D" w:rsidRDefault="00ED457D" w:rsidP="00ED457D">
      <w:pPr>
        <w:widowControl w:val="0"/>
        <w:shd w:val="clear" w:color="auto" w:fill="FFFFFF"/>
        <w:spacing w:after="0" w:line="252" w:lineRule="atLeas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3 837 400 (Три миллиона восемьсот тридцать семь тысяч четыреста) рублей, НДС не облагается;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Аукциона:</w:t>
      </w:r>
      <w:r w:rsidRPr="00ED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3% от начальной цены договора купли-продажи или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115 122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 пятнадцать тысяч сто двадцать два) рубля;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Размер и срок внесения задатка: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10% от начальной цены договора купли-продажи или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383 740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(Триста восемьдесят три тысячи семьсот сорок) рублей, НДС не облагается.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поступить на расчетный счет Организатора Аукциона не позднее «14» сентября 2020 года.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Банковские реквизиты для перечисления задатка:</w:t>
      </w:r>
    </w:p>
    <w:p w:rsidR="00ED457D" w:rsidRPr="00ED457D" w:rsidRDefault="00ED457D" w:rsidP="00ED457D">
      <w:pPr>
        <w:widowControl w:val="0"/>
        <w:tabs>
          <w:tab w:val="left" w:pos="369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Получатель: </w:t>
      </w:r>
      <w:r w:rsidRPr="00ED457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ОАО «Газпром газораспределение Воронеж»</w:t>
      </w:r>
    </w:p>
    <w:p w:rsidR="00ED457D" w:rsidRPr="00ED457D" w:rsidRDefault="00ED457D" w:rsidP="00ED457D">
      <w:pPr>
        <w:widowControl w:val="0"/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 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40702810300000000012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Воронежский филиал АБ «РОССИЯ» </w:t>
      </w:r>
      <w:proofErr w:type="spellStart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оронеж</w:t>
      </w:r>
      <w:proofErr w:type="spellEnd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:rsidR="00ED457D" w:rsidRPr="00ED457D" w:rsidRDefault="00ED457D" w:rsidP="00ED457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042007677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к/с 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30101810300000000677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Срок, место и порядок предоставления Аукционной документации: </w:t>
      </w:r>
      <w:proofErr w:type="gramStart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Аукционная документация предоставляется по письменному запросу Претендента на участие в Аукционе по рабочим дням со дня размещения на сайте извещения о проведении открытого аукциона до «14» сентября 2020 года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с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: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0 до 12:30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с 13:30 до 16:30 часов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(время московское), по пятницам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с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: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0 до 1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:30 часов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(время московское) на бумажном носителе по</w:t>
      </w:r>
      <w:proofErr w:type="gramEnd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 Организатора открытого Аукциона: 394018, Воронежская область, г. Воронеж, ул. Никитинская 50а, </w:t>
      </w:r>
      <w:proofErr w:type="spellStart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111 или в электронной форме, путём направления на электронную почту Претендента на участие в данном аукционе. 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hyperlink r:id="rId18" w:history="1">
        <w:r w:rsidRPr="00ED457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voronezh@gazpromvrn.ru</w:t>
        </w:r>
      </w:hyperlink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Pr="00ED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D457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ED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D457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473</w:t>
      </w:r>
      <w:r w:rsidRPr="00ED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ED457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239-51-13</w:t>
      </w:r>
      <w:r w:rsidRPr="00ED457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D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контактное лицо: Глаголева Мария Николаевна.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Аукционная документация в электронном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размещена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ОАО «Газпром газораспределение Воронеж» </w:t>
      </w:r>
      <w:hyperlink r:id="rId19" w:history="1">
        <w:r w:rsidRPr="00ED457D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http://gazpromvrn.ru/</w:t>
        </w:r>
      </w:hyperlink>
      <w:r w:rsidRPr="00ED457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на специализированном портале  ПАО «Газпром» </w:t>
      </w:r>
      <w:hyperlink r:id="rId20" w:tgtFrame="_blank" w:history="1">
        <w:r w:rsidRPr="00ED457D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www.gazpromnoncoreassets.ru</w:t>
        </w:r>
      </w:hyperlink>
      <w:r w:rsidRPr="00ED457D"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  <w:t>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предоставление Аукционной документации не установлена и не взимается.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Место, порядок, даты начала и окончания подачи заявок на участие в </w:t>
      </w:r>
      <w:proofErr w:type="gramStart"/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D457D" w:rsidRPr="00ED457D" w:rsidRDefault="00ED457D" w:rsidP="00ED457D">
      <w:pPr>
        <w:widowControl w:val="0"/>
        <w:tabs>
          <w:tab w:val="left" w:pos="115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Начало срока подачи заявок на участие в </w:t>
      </w:r>
      <w:proofErr w:type="gramStart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«13» августа 2020 года.</w:t>
      </w:r>
    </w:p>
    <w:p w:rsidR="00ED457D" w:rsidRPr="00ED457D" w:rsidRDefault="00ED457D" w:rsidP="00ED457D">
      <w:pPr>
        <w:widowControl w:val="0"/>
        <w:tabs>
          <w:tab w:val="left" w:pos="1154"/>
        </w:tabs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заявок на участие в Аукционе осуществляется по рабочим дням с «13» августа 2020 года по «14» сентября 2020 года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с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: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0 до 12:30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с 13:30 до 16:30 часов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(время московское), по пятницам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с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: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0 до 1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:30 часов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(время московское), а в день рассмотрения заявок – с 9:00 до 12.30 часов (время московское).</w:t>
      </w:r>
      <w:proofErr w:type="gramEnd"/>
    </w:p>
    <w:p w:rsidR="00ED457D" w:rsidRPr="00ED457D" w:rsidRDefault="00ED457D" w:rsidP="00ED457D">
      <w:pPr>
        <w:widowControl w:val="0"/>
        <w:tabs>
          <w:tab w:val="left" w:pos="115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Заявки представляются по адресу: 394018, Воронежская область, г. Воронеж, ул. Никитинская 50а, канцелярия.</w:t>
      </w:r>
    </w:p>
    <w:p w:rsidR="00ED457D" w:rsidRPr="00ED457D" w:rsidRDefault="00ED457D" w:rsidP="00ED457D">
      <w:pPr>
        <w:widowControl w:val="0"/>
        <w:tabs>
          <w:tab w:val="left" w:pos="1154"/>
        </w:tabs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Заявка п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одается в запечатанном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конверте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На таком конверте указывается наименование Аукциона, на участие в котором подается данная заявка, время и дата вскрытия конвертов следующим образом: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4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ED457D" w:rsidRPr="00ED457D" w:rsidTr="00B76390">
        <w:trPr>
          <w:trHeight w:val="900"/>
          <w:jc w:val="center"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tabs>
                <w:tab w:val="num" w:pos="0"/>
              </w:tabs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D457D" w:rsidRPr="00ED457D" w:rsidRDefault="00ED457D" w:rsidP="00ED457D">
            <w:pPr>
              <w:widowControl w:val="0"/>
              <w:tabs>
                <w:tab w:val="num" w:pos="0"/>
              </w:tabs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>«Заявка на участие в Аукционе ____________________</w:t>
            </w:r>
            <w:proofErr w:type="gramStart"/>
            <w:r w:rsidRPr="00ED457D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D457D" w:rsidRPr="00ED457D" w:rsidRDefault="00ED457D" w:rsidP="00ED457D">
            <w:pPr>
              <w:widowControl w:val="0"/>
              <w:tabs>
                <w:tab w:val="num" w:pos="0"/>
              </w:tabs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/>
              </w:rPr>
              <w:t xml:space="preserve">     Не вскрывать до _____часов «____» _________ 20____ года».</w:t>
            </w:r>
          </w:p>
          <w:p w:rsidR="00ED457D" w:rsidRPr="00ED457D" w:rsidRDefault="00ED457D" w:rsidP="00ED457D">
            <w:pPr>
              <w:widowControl w:val="0"/>
              <w:tabs>
                <w:tab w:val="num" w:pos="0"/>
              </w:tabs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x-none"/>
        </w:rPr>
      </w:pPr>
    </w:p>
    <w:p w:rsidR="00ED457D" w:rsidRPr="00ED457D" w:rsidRDefault="00ED457D" w:rsidP="00ED457D">
      <w:pPr>
        <w:widowControl w:val="0"/>
        <w:tabs>
          <w:tab w:val="left" w:pos="115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Место, дата и время вскрытия конвертов с заявками на участие в </w:t>
      </w:r>
      <w:proofErr w:type="gramStart"/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394018,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Воронежская область, г. Воронеж, ул. Никитинская 50а, </w:t>
      </w:r>
      <w:proofErr w:type="spellStart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111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, «14» сентября 2020 года в 14 часов 00 минут по московскому времени.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и дата рассмотрения заявок на участие в </w:t>
      </w:r>
      <w:proofErr w:type="gramStart"/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394018,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Воронежская область, г. Воронеж, ул. Никитинская 50а, </w:t>
      </w:r>
      <w:proofErr w:type="spellStart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111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«14» сентября 2020 года в 14 часов 15 минут по московскому времени.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  <w:bookmarkStart w:id="1" w:name="bookmark0"/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2. ПОДГОТОВКА И ПОДАЧА ЗАЯВОК НА УЧАСТИЕ В </w:t>
      </w:r>
      <w:proofErr w:type="gramStart"/>
      <w:r w:rsidRPr="00ED4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АУКЦИОНЕ</w:t>
      </w:r>
      <w:bookmarkEnd w:id="1"/>
      <w:proofErr w:type="gramEnd"/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2.1. Претендент на участие в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(далее – «Претендент») подает заявку на участие в Аукционе в письменной форме в соответствии с приложением 1 к настоящей Аукционной документации.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2.2. Претендент вправе подать только одну заявку на участие в Аукционе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2.3. Одновременно с заявкой Претенденты представляют следующие документы по форме, определенной в Приложении № 1 к настоящей документации: 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D45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Юридические лица</w:t>
      </w:r>
      <w:r w:rsidRPr="00ED457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дополнительно прилагают к заявке:</w:t>
      </w:r>
    </w:p>
    <w:p w:rsidR="00ED457D" w:rsidRPr="00ED457D" w:rsidRDefault="00ED457D" w:rsidP="00ED457D">
      <w:pPr>
        <w:widowControl w:val="0"/>
        <w:tabs>
          <w:tab w:val="left" w:pos="74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Анкета Претендента на участие в открытом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 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заверенн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ые Претендентом 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копи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учредительных документов;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 заверенные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Претендентом 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копии свидетельств о регистрации юридического лица и о постановке на учет в налоговом органе;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 заверенные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ретендентом</w:t>
      </w:r>
      <w:proofErr w:type="spellEnd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 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, либо выписка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оригинал 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платеж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ного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документ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(платежное поручение) с отметкой банка-плательщика об исполнении, подтверждающ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его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внесение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</w:t>
      </w:r>
      <w:proofErr w:type="spellStart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ретендентом</w:t>
      </w:r>
      <w:proofErr w:type="spellEnd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задатка в счет обеспечения оплаты имущества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 реквизиты для возврата задатка;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 полученную не ранее чем за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три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месяц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 дня размещения на сайте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Продавца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извещения о проведении открытого аукциона выписку из единого государственного реестра юридических лиц (ЕГРЮЛ) или нотариально заверенную копию такой  выписки;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 опись документов. 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ED457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Перечень прилагаемых к заявке дополнительных документов, подаваемых </w:t>
      </w:r>
      <w:r w:rsidRPr="00ED45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физическими лицами:</w:t>
      </w:r>
    </w:p>
    <w:p w:rsidR="00ED457D" w:rsidRPr="00ED457D" w:rsidRDefault="00ED457D" w:rsidP="00ED457D">
      <w:pPr>
        <w:widowControl w:val="0"/>
        <w:tabs>
          <w:tab w:val="left" w:pos="74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Анкета Претендента на участие в открытом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noBreakHyphen/>
        <w:t> копия паспорта или копия иного удостоверения личности;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 нотариально заверенное согласие супруга (в случае, если претендент не состоит в зарегистрированном браке - заявление о том, что претендент не состоит в зарегистрированном браке);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- оригинал п</w:t>
      </w:r>
      <w:proofErr w:type="spellStart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латежн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proofErr w:type="spellEnd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документ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(платежное поручение) с отметкой банка-плательщика об исполнении, подтверждающ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его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внесение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ретендентом</w:t>
      </w:r>
      <w:proofErr w:type="spellEnd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задатка в счет обеспечения оплаты имущества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 реквизиты для возврата задатка;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 Согласие на обработку своих персональных данных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 опись документов.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D45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Индивидуальные предприниматели</w:t>
      </w:r>
      <w:r w:rsidRPr="00ED457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(далее – ИП) дополнительно представляют следующие документы:</w:t>
      </w:r>
    </w:p>
    <w:p w:rsidR="00ED457D" w:rsidRPr="00ED457D" w:rsidRDefault="00ED457D" w:rsidP="00ED457D">
      <w:pPr>
        <w:widowControl w:val="0"/>
        <w:tabs>
          <w:tab w:val="left" w:pos="74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Анкета Претендента на участие в открытом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  заверенная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Претендентом 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копия свидетельства о регистрации;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  заверенная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Претендентом 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копия свидетельства о постановке ИП на учет в налоговом органе;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 нотариально заверенное согласие супруга (в случае, если претендент не состоит в зарегистрированном браке - заявление о том, что претендент не состоит в зарегистрированном браке); 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- оригинал п</w:t>
      </w:r>
      <w:proofErr w:type="spellStart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латежн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proofErr w:type="spellEnd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документ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(платежное поручение) с отметкой банка-плательщика об исполнении, подтверждающ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его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внесение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ретендентом</w:t>
      </w:r>
      <w:proofErr w:type="spellEnd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задатка в счет обеспечения оплаты имущества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 реквизиты для возврата задатка; 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 полученную не ранее чем за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три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месяц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 дня размещения на сайте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Продавца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извещения о проведении открытого аукциона выписку из единого государственного реестра индивидуальных предпринимателей (ЕГРИП) или нотариально заверенную копию такой  выписки;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 опись документов.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случае подачи заявки представителем, он должен предъявить надлежащим образом оформленный документ (доверенность), удостоверяющий его право действовать от имени заявителя (с документами, удостоверяющими его личность).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Претендентом или его представителем. К данным документам (в том числе к каждому тому) также прилагается их опись. 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2.4. Сведения, которые содержатся в заявках Претендентов, не должны допускать двоякого толкования, в противном случае, Организатор Аукциона самостоятельно определяет значение таких сведений.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2.5. Подчистки и исправления не допускаются. Все экземпляры документации должны иметь четкую печать текстов.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2.6. Заявки на участие в Аукционе предоставляются по почтовому адресу Организатора, указанному в извещении о проведении открытого Аукциона.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2.7. Претендент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2.8. Каждый конверт с заявкой, поступивший в установленные Аукционной документацией сроки, регистрируется Организатором </w:t>
      </w:r>
      <w:r w:rsidRPr="00ED457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маркируется путем нанесения на конверт регистрационного номера.  Поступившие конверты с заявками регистрируются в журнале регистрации заявок на участие в Открытом аукционе в порядке поступления конвертов с заявками по адресу: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394018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Воронежская область, г. Воронеж, ул. Никитинская 50а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, канцелярию.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Запись регистрации </w:t>
      </w:r>
      <w:bookmarkStart w:id="2" w:name="YANDEX_24"/>
      <w:bookmarkEnd w:id="2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fldChar w:fldCharType="begin"/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instrText xml:space="preserve"> 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"YANDEX_23" </w:instrTex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fldChar w:fldCharType="end"/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заявки </w:t>
      </w:r>
      <w:hyperlink r:id="rId21" w:anchor="YANDEX_25" w:history="1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должна включать регистрационный номер </w:t>
      </w:r>
      <w:bookmarkStart w:id="3" w:name="YANDEX_25"/>
      <w:bookmarkEnd w:id="3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fldChar w:fldCharType="begin"/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instrText xml:space="preserve"> 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"YANDEX_24" </w:instrTex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fldChar w:fldCharType="end"/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заявки</w:t>
      </w:r>
      <w:hyperlink r:id="rId22" w:anchor="YANDEX_26" w:history="1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способ подачи заявки, дату, время подачи заявки. При доставке </w:t>
      </w:r>
      <w:bookmarkStart w:id="4" w:name="YANDEX_26"/>
      <w:bookmarkEnd w:id="4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fldChar w:fldCharType="begin"/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instrText xml:space="preserve"> 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"YANDEX_25" </w:instrTex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fldChar w:fldCharType="end"/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заявки </w:t>
      </w:r>
      <w:hyperlink r:id="rId23" w:anchor="YANDEX_27" w:history="1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bookmarkStart w:id="5" w:name="YANDEX_27"/>
      <w:bookmarkEnd w:id="5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fldChar w:fldCharType="begin"/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instrText xml:space="preserve"> HYPERLINK 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\l "YANDEX_26" </w:instrTex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fldChar w:fldCharType="end"/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нарочным </w:t>
      </w:r>
      <w:hyperlink r:id="rId24" w:anchor="YANDEX_28" w:history="1"/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также подпись и расшифровку подписи лица, доставившего конверт с заявкой.</w:t>
      </w:r>
    </w:p>
    <w:p w:rsidR="00ED457D" w:rsidRPr="00ED457D" w:rsidRDefault="00ED457D" w:rsidP="00ED457D">
      <w:pPr>
        <w:widowControl w:val="0"/>
        <w:adjustRightInd w:val="0"/>
        <w:spacing w:after="0" w:line="240" w:lineRule="auto"/>
        <w:ind w:right="4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2.9. Претендент, подавший заявку на участие, вправе отозвать заявку на участие в открытом Аукционе в любое время до дня и времени начала рассмотрения Аукционной комиссией заявок на участие в открытом Аукционе посредством письменного уведомления Организатора Аукциона с указанием регистрационного номера отзываемой заявки.  Заявки на участие в Аукционе, отозванные до окончания срока подачи заявок на участие в Аукционе считаются не поданными и не оглашаются. Организатор Аукциона возвращает Задаток Претенденту, отозвавшему заявку на участие в Аукционе, в течение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десяти 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рабочих дней со дня поступления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Организатору 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уведомления об отзыве заявки на участие в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x-none"/>
        </w:rPr>
        <w:t>Аукционе</w:t>
      </w:r>
      <w:r w:rsidRPr="00ED45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D457D" w:rsidRPr="00ED457D" w:rsidRDefault="00ED457D" w:rsidP="00ED457D">
      <w:pPr>
        <w:widowControl w:val="0"/>
        <w:tabs>
          <w:tab w:val="left" w:pos="92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 Заявки на участие в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поданные с опозданием / полученные после окончания приема заявок на участие в открытом Аукционе - не рассматриваются и возвращаются заявителям.</w:t>
      </w:r>
    </w:p>
    <w:p w:rsidR="00ED457D" w:rsidRPr="00ED457D" w:rsidRDefault="00ED457D" w:rsidP="00ED457D">
      <w:pPr>
        <w:widowControl w:val="0"/>
        <w:tabs>
          <w:tab w:val="left" w:pos="91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 Претенденты, подающие заявки на участие в открытом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вносят денежные средства в соответствии с Разделом 3 настоящей Аукционной документации на расчетный счет Организатора по реквизитам, указанным в Извещении о проведении Аукциона.</w:t>
      </w:r>
    </w:p>
    <w:p w:rsidR="00ED457D" w:rsidRPr="00ED457D" w:rsidRDefault="00ED457D" w:rsidP="00ED457D">
      <w:pPr>
        <w:widowControl w:val="0"/>
        <w:tabs>
          <w:tab w:val="left" w:pos="91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tabs>
          <w:tab w:val="left" w:pos="91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tabs>
          <w:tab w:val="num" w:pos="126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6" w:name="bookmark1"/>
    </w:p>
    <w:p w:rsidR="00ED457D" w:rsidRPr="00ED457D" w:rsidRDefault="00ED457D" w:rsidP="00ED457D">
      <w:pPr>
        <w:widowControl w:val="0"/>
        <w:tabs>
          <w:tab w:val="num" w:pos="126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ОБЕСПЕЧЕНИЕ ЗАЯВКИ (ЗАДАТОК)</w:t>
      </w:r>
      <w:bookmarkEnd w:id="6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57D" w:rsidRPr="00ED457D" w:rsidRDefault="00ED457D" w:rsidP="00ED457D">
      <w:pPr>
        <w:widowControl w:val="0"/>
        <w:tabs>
          <w:tab w:val="num" w:pos="126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tabs>
          <w:tab w:val="left" w:pos="92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Для принятия участия в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 перечисляет задаток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расчетный счет, указанный ниже:</w:t>
      </w:r>
    </w:p>
    <w:p w:rsidR="00ED457D" w:rsidRPr="00ED457D" w:rsidRDefault="00ED457D" w:rsidP="00ED457D">
      <w:pPr>
        <w:widowControl w:val="0"/>
        <w:tabs>
          <w:tab w:val="left" w:pos="3690"/>
        </w:tabs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Получатель: </w:t>
      </w:r>
      <w:r w:rsidRPr="00ED457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ОАО «Газпром газораспределение Воронеж»</w:t>
      </w:r>
    </w:p>
    <w:p w:rsidR="00ED457D" w:rsidRPr="00ED457D" w:rsidRDefault="00ED457D" w:rsidP="00ED457D">
      <w:pPr>
        <w:widowControl w:val="0"/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Р/с 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40702810300000000012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Воронежский филиал АБ «РОССИЯ» </w:t>
      </w:r>
      <w:proofErr w:type="spellStart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оронеж</w:t>
      </w:r>
      <w:proofErr w:type="spellEnd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,</w:t>
      </w:r>
    </w:p>
    <w:p w:rsidR="00ED457D" w:rsidRPr="00ED457D" w:rsidRDefault="00ED457D" w:rsidP="00ED457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042007677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к/с 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30101810300000000677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«Назначение платежа» в платежном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обязательном порядке должна содержать указание реквизитов Аукциона (предмет и дата проведения), для принятия участия в котором Претендентом вносится (перечисляется) Задаток.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поступить на расчетный счет Организатора Аукциона не позднее «14» сентября 2020 года.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Задатка указан в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настоящей Аукционной документации.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На сумму задатка проценты не начисляются, включая случаи возврата задатка по любым основаниям.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Внесенный задаток подлежит возврату претенденту, отозвавшему заявку на участие в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окончания приема заявок, в течение 10 (Десяти) </w:t>
      </w:r>
      <w:bookmarkStart w:id="7" w:name="5"/>
      <w:bookmarkEnd w:id="7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даты получения Организатором Аукциона уведомления об отзыве заявки на участие в аукционе.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Внесенный задаток подлежит возврату Участнику Аукциона, не признанному победителем, в течение 10 (Десяти) рабочих дней с даты заключения договора купли-продажи с победителем Аукциона.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Внесенный задаток подлежит возврату Претенденту в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аукциона несостоявшимся или принятия Организатором Аукциона решения об отмене проведения аукциона в течение 10 (Десяти) рабочих дней с даты, соответственно, подписания протокола о признании Аукциона несостоявшимся или принятия решения об отмене проведения аукциона.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Внесенный задаток не возвращается в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уклонения или отказа Участника, ставшего победителем Аукциона, от подписания договора купли-продажи.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Задаток, внесенный Участником, ставшим победителем Аукциона, засчитывается в счет частичной оплаты по договору купли-продажи. </w:t>
      </w:r>
    </w:p>
    <w:p w:rsidR="00ED457D" w:rsidRPr="00ED457D" w:rsidRDefault="00ED457D" w:rsidP="00ED457D">
      <w:pPr>
        <w:widowControl w:val="0"/>
        <w:tabs>
          <w:tab w:val="left" w:pos="113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ED457D" w:rsidRDefault="00ED457D" w:rsidP="00ED457D">
      <w:pPr>
        <w:keepNext/>
        <w:keepLines/>
        <w:widowControl w:val="0"/>
        <w:spacing w:after="0" w:line="240" w:lineRule="auto"/>
        <w:ind w:right="4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8" w:name="bookmark2"/>
      <w:r w:rsidRPr="00ED4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4. РАССМОТРЕНИЕ ЗАЯВОК НА УЧАСТИЕ В</w:t>
      </w:r>
      <w:r w:rsidRPr="00ED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D4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АУКЦИОНЕ</w:t>
      </w:r>
      <w:bookmarkEnd w:id="8"/>
      <w:proofErr w:type="gramEnd"/>
    </w:p>
    <w:p w:rsidR="00ED457D" w:rsidRPr="00ED457D" w:rsidRDefault="00ED457D" w:rsidP="00ED457D">
      <w:pPr>
        <w:keepNext/>
        <w:keepLines/>
        <w:widowControl w:val="0"/>
        <w:spacing w:after="0" w:line="240" w:lineRule="auto"/>
        <w:ind w:right="4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Рассмотрение заявок на участие в открытом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Аукционной комиссией в порядке и сроки, установленные в Разделе 1 настоящей документации и Извещении о проведении Аукциона.</w:t>
      </w:r>
    </w:p>
    <w:p w:rsidR="00ED457D" w:rsidRPr="00ED457D" w:rsidRDefault="00ED457D" w:rsidP="00ED457D">
      <w:pPr>
        <w:widowControl w:val="0"/>
        <w:tabs>
          <w:tab w:val="left" w:pos="715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Аукционная комиссия рассматривает заявки на участие в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требованиями действующего законодательства Российской Федерации, а также настоящей Аукционной документации.</w:t>
      </w:r>
    </w:p>
    <w:p w:rsidR="00ED457D" w:rsidRPr="00ED457D" w:rsidRDefault="00ED457D" w:rsidP="00ED457D">
      <w:pPr>
        <w:widowControl w:val="0"/>
        <w:tabs>
          <w:tab w:val="left" w:pos="83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На основании результатов рассмотрения заявок принимается решение:</w:t>
      </w:r>
    </w:p>
    <w:p w:rsidR="00ED457D" w:rsidRPr="00ED457D" w:rsidRDefault="00ED457D" w:rsidP="00ED457D">
      <w:pPr>
        <w:widowControl w:val="0"/>
        <w:tabs>
          <w:tab w:val="left" w:pos="78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 допуске к участию в открытом Аукционе Претендента и о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признании Претендента, подавшего заявку на участие в Аукционе, Участником Аукциона;</w:t>
      </w:r>
    </w:p>
    <w:p w:rsidR="00ED457D" w:rsidRPr="00ED457D" w:rsidRDefault="00ED457D" w:rsidP="00ED457D">
      <w:pPr>
        <w:widowControl w:val="0"/>
        <w:tabs>
          <w:tab w:val="left" w:pos="62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 отказе в допуске Претендента к участию в Аукционе;</w:t>
      </w:r>
    </w:p>
    <w:p w:rsidR="00ED457D" w:rsidRPr="00ED457D" w:rsidRDefault="00ED457D" w:rsidP="00ED457D">
      <w:pPr>
        <w:widowControl w:val="0"/>
        <w:tabs>
          <w:tab w:val="left" w:pos="62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признании Аукциона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57D" w:rsidRPr="00ED457D" w:rsidRDefault="00ED457D" w:rsidP="00ED457D">
      <w:pPr>
        <w:widowControl w:val="0"/>
        <w:tabs>
          <w:tab w:val="left" w:pos="715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Основанием отказа в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 к участию в открытом Аукционе является:</w:t>
      </w:r>
    </w:p>
    <w:p w:rsidR="00ED457D" w:rsidRPr="00ED457D" w:rsidRDefault="00ED457D" w:rsidP="00ED457D">
      <w:pPr>
        <w:widowControl w:val="0"/>
        <w:tabs>
          <w:tab w:val="left" w:pos="71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непредставление определенных настоящей документацией документов;</w:t>
      </w:r>
    </w:p>
    <w:p w:rsidR="00ED457D" w:rsidRPr="00ED457D" w:rsidRDefault="00ED457D" w:rsidP="00ED457D">
      <w:pPr>
        <w:widowControl w:val="0"/>
        <w:tabs>
          <w:tab w:val="left" w:pos="71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несоответствие представленных документов требованиям, установленным настоящей Документацией;</w:t>
      </w:r>
    </w:p>
    <w:p w:rsidR="00ED457D" w:rsidRPr="00ED457D" w:rsidRDefault="00ED457D" w:rsidP="00ED457D">
      <w:pPr>
        <w:widowControl w:val="0"/>
        <w:tabs>
          <w:tab w:val="left" w:pos="71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наличие в представленных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сведений;</w:t>
      </w:r>
    </w:p>
    <w:p w:rsidR="00ED457D" w:rsidRPr="00ED457D" w:rsidRDefault="00ED457D" w:rsidP="00ED457D">
      <w:pPr>
        <w:widowControl w:val="0"/>
        <w:tabs>
          <w:tab w:val="left" w:pos="78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денежных средств на расчетном счете, указанном в Извещении о проведен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внесенных в качестве задатка в соответствии с Разделом 1, Разделом 3.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4.5.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 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случае, если не поступила ни одна заявка на участие в Аукционе, а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Претендентов, подавших заявки на участие в Аукционе, или о допуске к участию в открытом Аукционе и признании Участником открытого Аукциона только одного Претендента, подавшего заявку на участие в Аукционе, Аукцион признается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несостоявшимся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не порождает никаких правовых последствий. В случае признания аукциона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несостоявшимся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составляется Протокол о признании Аукциона несостоявшимся, который содержит сведения о причинах признания Аукциона несостоявшимися. Протокол подписывается членами Аукционной комиссии в течение 3 (Трёх) рабочих дней с даты рассмотрения заявок на участие в открытом Аукционе. Указанный Протокол размещается на сайте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«Газпром газораспределение Воронеж» </w:t>
      </w:r>
      <w:hyperlink r:id="rId25" w:history="1">
        <w:r w:rsidRPr="00ED457D">
          <w:rPr>
            <w:rFonts w:ascii="Courier New" w:eastAsia="Courier New" w:hAnsi="Courier New" w:cs="Courier New"/>
            <w:color w:val="0066CC"/>
            <w:sz w:val="28"/>
            <w:szCs w:val="28"/>
            <w:u w:val="single"/>
            <w:lang w:eastAsia="ru-RU"/>
          </w:rPr>
          <w:t>http://gazpromvrn.ru/</w:t>
        </w:r>
      </w:hyperlink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на специализированном портале  ПАО «Газпром» </w:t>
      </w:r>
      <w:hyperlink r:id="rId26" w:tgtFrame="_blank" w:history="1">
        <w:r w:rsidRPr="00ED457D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www.gazpromnoncoreassets.ru</w:t>
        </w:r>
      </w:hyperlink>
      <w:r w:rsidRPr="00ED457D"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течение трёх рабочих дней, следующих за днем подписания протокола.</w:t>
      </w:r>
    </w:p>
    <w:p w:rsidR="00ED457D" w:rsidRPr="00ED457D" w:rsidRDefault="00ED457D" w:rsidP="00ED457D">
      <w:pPr>
        <w:widowControl w:val="0"/>
        <w:tabs>
          <w:tab w:val="left" w:pos="78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 течение 10 (Десяти) рабочих дней со дня подписания протокола о признан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не состоявшимся возвращает перечисленный задаток.</w:t>
      </w:r>
    </w:p>
    <w:p w:rsidR="00ED457D" w:rsidRPr="00ED457D" w:rsidRDefault="00ED457D" w:rsidP="00ED457D">
      <w:pPr>
        <w:widowControl w:val="0"/>
        <w:tabs>
          <w:tab w:val="left" w:pos="72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рассмотрения заявок на участие в открытом Аукционе оформляется Протокол заседания комиссии по рассмотрению заявок, поступивших на участие в открытом Аукционе, который ведется Аукционной комиссией и подписывается всеми присутствующими на заседании членами Аукционной комиссии в течение трех рабочих дней с даты рассмотрения заявок на участие в открытом Аукционе (далее – протокол рассмотрения заявок на участие).</w:t>
      </w:r>
      <w:proofErr w:type="gramEnd"/>
    </w:p>
    <w:p w:rsidR="00ED457D" w:rsidRPr="00ED457D" w:rsidRDefault="00ED457D" w:rsidP="00ED457D">
      <w:pPr>
        <w:widowControl w:val="0"/>
        <w:tabs>
          <w:tab w:val="left" w:pos="73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Претендентам, подавшим заявки на участие в открытом Аукционе и признанным Участниками открытого Аукциона, и Претендентам, подавшим заявки на участие в открытом Аукционе и не допущенным к участию в открытом Аукционе, направляются уведомления о принятых Аукционной комиссией решениях не позднее дня, следующего за днем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подписания протокола рассмотрения заявок на участие посредством факсимильной связи или электронной почты, сведения о которых были указаны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заявках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57D" w:rsidRPr="00ED457D" w:rsidRDefault="00ED457D" w:rsidP="00ED457D">
      <w:pPr>
        <w:widowControl w:val="0"/>
        <w:tabs>
          <w:tab w:val="left" w:pos="73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ED457D" w:rsidRDefault="00ED457D" w:rsidP="00ED457D">
      <w:pPr>
        <w:keepNext/>
        <w:keepLines/>
        <w:widowControl w:val="0"/>
        <w:spacing w:after="0" w:line="240" w:lineRule="auto"/>
        <w:ind w:right="4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bookmark3"/>
      <w:r w:rsidRPr="00ED4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ПОРЯДОК ПРОВЕДЕНИЯ ОТКРЫТОГО АУКЦИОНА</w:t>
      </w:r>
      <w:bookmarkEnd w:id="9"/>
    </w:p>
    <w:p w:rsidR="00ED457D" w:rsidRPr="00ED457D" w:rsidRDefault="00ED457D" w:rsidP="00ED457D">
      <w:pPr>
        <w:keepNext/>
        <w:keepLines/>
        <w:widowControl w:val="0"/>
        <w:spacing w:after="0" w:line="240" w:lineRule="auto"/>
        <w:ind w:right="40"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5.1. Аукцион проводится «16» сентября 2020 года в 11 часов 30 минут по московскому времени по адресу: 394018, Воронежская область, г. Воронеж,  ул. Никитинская, д. 50а, конференц-зал.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5.2. Аукцион проводится Аукционной комиссией в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присутствии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участников Аукциона или их уполномоченных представителей.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5.3. Регистрация участников Аукциона, явившихся на Аукцион, или их представителей производится Секретарём Аукционной комиссии в день проведения Аукциона, «16» сентября 2020 г. Регистрация начинается в 11 часов 00 минут по московскому времени и заканчивается в 11 часов 29 минут по московскому времени. При регистрации руководители организаций-участников Аукциона предъявляют паспорт и Документы, подтверждающие их полномочия (протокол об избрании, Приказ о назначении на должность), а доверенные лица – паспорт и доверенность, оформленную по форме в соответствии с приложением №1 к настоящей Аукционной документации. При регистрации участникам Аукциона или их представителям выдаются пронумерованные карточки, соответствующие регистрационному номеру такого участника (далее – карточки).</w:t>
      </w:r>
    </w:p>
    <w:p w:rsidR="00ED457D" w:rsidRPr="00ED457D" w:rsidRDefault="00ED457D" w:rsidP="00ED457D">
      <w:pPr>
        <w:widowControl w:val="0"/>
        <w:tabs>
          <w:tab w:val="left" w:pos="733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Участники открытого Аукциона или их представители подтверждают согласие с настоящим порядком проведения открытого Аукциона своей росписью в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участников Аукциона.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 С момента начала открытого Аукциона опоздавшие Участники открытого Аукциона или их представители к участию в открытом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допускаются.</w:t>
      </w:r>
    </w:p>
    <w:p w:rsidR="00ED457D" w:rsidRPr="00ED457D" w:rsidRDefault="00ED457D" w:rsidP="00ED457D">
      <w:pPr>
        <w:widowControl w:val="0"/>
        <w:tabs>
          <w:tab w:val="left" w:pos="729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Аукцион начинается с объявления Аукционистом начала проведения Аукциона, предмета договора купли-продажи, начальной цены договора купли-продажи, «шага» открытого Аукциона. Аукционист предлагает Участникам открытого Аукциона заявлять свои предложения о цене договора купли-продажи путем поднятия карточек выше плеча. При этом поднятием карточки считается поднятие на вытянутую руку.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Аукцион проводится путем повышения начальной цены договора купли-продажи, указанной в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Аукциона, на «шаг Аукциона». Участник Аукциона после объявления Аукционистом начальной цены договора купли-продажи и цены договора купли-продажи, увеличенной в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«шагом Аукциона», поднимает карточку в случае если он согласен заключить договор купли-продажи по объявленной цене.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Аукционист объявляет номер карточки Участника Аукциона, который первым поднял карточку после объявления Аукционистом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начальной цены договора купли-продажи и цены договора купли-продажи, увеличенной в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«шагом Аукциона», а также новую цену договора купли-продажи, увеличенную в соответствии с «шагом Аукциона», и «шаг Аукциона», в соответствии с которым повышается цена.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Каждую последующую цену Аукционист назначает путем увеличения текущей цены продажи на «шаг Аукциона». После объявления очередной цены продажи Аукционист называет номер карточки Участника Аукциона, который первым поднял карточку.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Если после троекратного объявления очередной цены ни один из Участников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По завершен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Аукционист объявляет об окончании проведения Аукциона, называет цену продажи и номер карточки победителя Аукциона.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5.12. Секретарь Аукционной комиссии составляет Протокол заседания комиссии об итогах Аукциона на право заключения договора купли-продажи по каждому лоту, который подписывается всеми присутствующими членами комиссии в течение трех дней со дня проведения Аукциона (далее – Протокол об итогах Аукциона). Один экземпляр Протокола об итогах Аукциона хранится у Организатора Аукциона, другой экземпляр в течение 5 (пяти) рабочих дней со дня подписания Протокола об итогах Аукциона передается победителю Аукциона.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5.13. 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 об итогах Аукциона заносятся сведения о месте, дате и времени проведения Аукциона, об Участниках Аукциона, о начальной цене договора купли-продажи по каждому лоту, наименовании и месте нахождения (для юридического лица), фамилии, об имени, отчестве, о месте жительства (для физического лица) Победителя Аукциона по каждому лоту и цене договора купли-продажи по каждому лоту, предложенной Победителем по каждому лоту.</w:t>
      </w:r>
      <w:proofErr w:type="gramEnd"/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5.14. Указанный Протокол об итогах Аукциона размещается на сайте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«Газпром газораспределение Воронеж» </w:t>
      </w:r>
      <w:hyperlink r:id="rId27" w:history="1">
        <w:r w:rsidRPr="00ED457D">
          <w:rPr>
            <w:rFonts w:ascii="Courier New" w:eastAsia="Courier New" w:hAnsi="Courier New" w:cs="Courier New"/>
            <w:color w:val="0066CC"/>
            <w:sz w:val="28"/>
            <w:szCs w:val="28"/>
            <w:u w:val="single"/>
            <w:lang w:eastAsia="ru-RU"/>
          </w:rPr>
          <w:t>http://gazpromvrn.ru/</w:t>
        </w:r>
      </w:hyperlink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 на специализированном портале  ПАО «Газпром» </w:t>
      </w:r>
      <w:hyperlink r:id="rId28" w:tgtFrame="_blank" w:history="1">
        <w:r w:rsidRPr="00ED457D">
          <w:rPr>
            <w:rFonts w:ascii="Times New Roman" w:eastAsia="Courier New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www.gazpromnoncoreassets.ru</w:t>
        </w:r>
      </w:hyperlink>
      <w:r w:rsidRPr="00ED457D">
        <w:rPr>
          <w:rFonts w:ascii="Times New Roman" w:eastAsia="Courier New" w:hAnsi="Times New Roman" w:cs="Times New Roman"/>
          <w:sz w:val="28"/>
          <w:szCs w:val="28"/>
          <w:u w:val="single"/>
          <w:lang w:eastAsia="ru-RU"/>
        </w:rPr>
        <w:t>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5.15. Любой Участник Аукциона после размещения Протокола об итогах Аукциона вправе направить Организатору Аукциона в письменной форме запрос о разъяснении результатов Аукциона. Организатор в течение 5 (пяти) рабочих дней со дня поступления такого запроса в письменной форме обязан представить такому Участнику Аукциона соответствующие разъяснения.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 Организатор Аукциона имеет право отказаться от проведения Аукциона не позднее, чем за 3 (три) дня до даты его проведения, не неся никакой ответственности перед Претендентами и Участниками аукциона или третьими лицами, которым такое действие может принести убытки. Организатор аукциона незамедлительно в письменной форме уведомляет 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всех Участников Аукциона (Претендентов) об отказе от проведения Аукциона. В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Организатор аукциона возвращает Участникам Аукциона (Претендентам) внесенные ими в качестве задатка денежные средства, в течение 10 (десяти) рабочих дней со дня отказа от проведения Аукциона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ED457D" w:rsidRDefault="00ED457D" w:rsidP="00ED457D">
      <w:pPr>
        <w:keepNext/>
        <w:keepLines/>
        <w:widowControl w:val="0"/>
        <w:spacing w:after="0" w:line="240" w:lineRule="auto"/>
        <w:ind w:right="4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 ЗАКЛЮЧЕНИЕ ДОГОВОРА КУПЛИ-ПРОДАЖИ ПО РЕЗУЛЬТАТАМ ОТКРЫТОГО АУКЦИОНА</w:t>
      </w:r>
    </w:p>
    <w:p w:rsidR="00ED457D" w:rsidRPr="00ED457D" w:rsidRDefault="00ED457D" w:rsidP="00ED457D">
      <w:pPr>
        <w:keepNext/>
        <w:keepLines/>
        <w:widowControl w:val="0"/>
        <w:spacing w:after="0" w:line="240" w:lineRule="auto"/>
        <w:ind w:right="40"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tabs>
          <w:tab w:val="left" w:pos="715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Договор купли-продажи должен быть заключен с участником Аукциона, признанным победителем, в срок не позднее 10 (Десяти) дней со дня размещения информации на сайте и портале. Для этого Организатор Аукциона в течение 3 (трех) рабочих дней со дня подписания Протокола об итогах Аукциона направляет один экземпляр Протокола об итогах Аукциона и проект договора купли-продажи Победителю. Победитель Аукциона должен подписать договор купли-продажи, заверить печатью (при наличии) и вернуть его Организатору.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Договор купли-продажи заключается на условиях, указанных в заявке на участие в Аукционе и Аукционной документации, а также по результатам проведенного Аукциона.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Сумма внесенного победителем Аукциона задатка засчитывается в счет исполнения обязательств по заключенному договору купли-продажи.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 В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победитель Аукциона признан уклонившимся от заключения договора купли-продажи, организатор Аукциона вправе обратиться в суд с иском о понуждении победителя Аукциона заключить договор купли-продажи, а также о возмещении убытков, причиненных уклонением от заключения договора купли-продажи.</w:t>
      </w:r>
    </w:p>
    <w:p w:rsidR="00ED457D" w:rsidRPr="00ED457D" w:rsidRDefault="00ED457D" w:rsidP="00ED457D">
      <w:pPr>
        <w:widowControl w:val="0"/>
        <w:tabs>
          <w:tab w:val="left" w:pos="71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1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Аукционной документации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проведение открытого Аукциона 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ОБРАЗЦЫ ФОРМ И ДОКУМЕНТОВ ДЛЯ ЗАПОЛНЕНИЯ УЧАСТНИКАМИ ОТКРЫТОГО АУКЦИОНА.</w:t>
      </w:r>
    </w:p>
    <w:p w:rsidR="00ED457D" w:rsidRPr="00ED457D" w:rsidRDefault="00ED457D" w:rsidP="00ED457D">
      <w:pPr>
        <w:widowControl w:val="0"/>
        <w:tabs>
          <w:tab w:val="left" w:pos="2836"/>
        </w:tabs>
        <w:spacing w:after="0" w:line="240" w:lineRule="auto"/>
        <w:ind w:right="4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tabs>
          <w:tab w:val="left" w:pos="2836"/>
        </w:tabs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ФОРМА ОПИСИ ДОКУМЕНТОВ, ПРЕДСТАВЛЯЕМЫХ ДЛЯ УЧАСТИЯ В ОТКРЫТОМ АУКЦИОНЕ</w:t>
      </w:r>
    </w:p>
    <w:p w:rsidR="00ED457D" w:rsidRPr="00ED457D" w:rsidRDefault="00ED457D" w:rsidP="00ED457D">
      <w:pPr>
        <w:widowControl w:val="0"/>
        <w:tabs>
          <w:tab w:val="left" w:pos="2836"/>
        </w:tabs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tabs>
          <w:tab w:val="left" w:pos="2836"/>
        </w:tabs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 ДОКУМЕНТОВ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tabs>
          <w:tab w:val="left" w:leader="underscore" w:pos="9027"/>
        </w:tabs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Настоящим__________________________________________________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D457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(наименование юридического лица / Ф.И.О. Претендента)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подтверждает, что для участия в открытом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проводимом 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«Газпром газораспределение Воронеж», направляются нижеперечисленные документы.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4512"/>
        <w:gridCol w:w="1753"/>
        <w:gridCol w:w="2227"/>
      </w:tblGrid>
      <w:tr w:rsidR="00ED457D" w:rsidRPr="00ED457D" w:rsidTr="00B76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457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457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Номера страниц</w:t>
            </w:r>
          </w:p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(от-до)</w:t>
            </w:r>
          </w:p>
        </w:tc>
      </w:tr>
      <w:tr w:rsidR="00ED457D" w:rsidRPr="00ED457D" w:rsidTr="00B76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 xml:space="preserve">Заявка на участие в </w:t>
            </w:r>
            <w:proofErr w:type="gramStart"/>
            <w:r w:rsidRPr="00ED457D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Аукционе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tabs>
                <w:tab w:val="left" w:pos="742"/>
              </w:tabs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tabs>
                <w:tab w:val="left" w:pos="742"/>
              </w:tabs>
              <w:spacing w:after="0" w:line="240" w:lineRule="auto"/>
              <w:ind w:right="4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457D" w:rsidRPr="00ED457D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таблице приведен пример оформления описи документов. Претендент самостоятельно оформляет опись и указывает только документы, имеющиеся в </w:t>
      </w:r>
      <w:proofErr w:type="gramStart"/>
      <w:r w:rsidRPr="00ED4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ED457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которые не будут представлены, указывать не надо.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юридического лица /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 физического лица</w:t>
      </w:r>
    </w:p>
    <w:p w:rsidR="00ED457D" w:rsidRPr="00ED457D" w:rsidRDefault="00ED457D" w:rsidP="00ED457D">
      <w:pPr>
        <w:widowControl w:val="0"/>
        <w:tabs>
          <w:tab w:val="left" w:leader="underscore" w:pos="6093"/>
          <w:tab w:val="left" w:leader="underscore" w:pos="9063"/>
        </w:tabs>
        <w:spacing w:after="0" w:line="240" w:lineRule="auto"/>
        <w:ind w:right="4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Претендента на участие в </w:t>
      </w:r>
      <w:proofErr w:type="gramStart"/>
      <w:r w:rsidRPr="00ED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_______________________________________(________________________)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D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1.2. ФОРМА ЗАЯВКИ НА УЧАСТИЕ В ОТКРЫТОМ </w:t>
      </w:r>
      <w:proofErr w:type="gramStart"/>
      <w:r w:rsidRPr="00ED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АУКЦИОНЕ</w:t>
      </w:r>
      <w:proofErr w:type="gramEnd"/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ПРОДАВЦУ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ОАО  «Газпром газораспределение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Воронеж»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На бланке организации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исх. номер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</w:t>
      </w:r>
      <w:proofErr w:type="gramStart"/>
      <w:r w:rsidRPr="00ED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АУКЦИОНЕ</w:t>
      </w:r>
      <w:proofErr w:type="gramEnd"/>
    </w:p>
    <w:p w:rsidR="00ED457D" w:rsidRPr="00ED457D" w:rsidRDefault="00ED457D" w:rsidP="00ED457D">
      <w:pPr>
        <w:widowControl w:val="0"/>
        <w:tabs>
          <w:tab w:val="left" w:leader="underscore" w:pos="9121"/>
          <w:tab w:val="left" w:pos="105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Ознакомившись с извещением и изучив Аукционную документацию на проведение открытого Аукциона на право заключения договора купли-продажи______________________________________, а также применимые к данному Аукциону законодательство, нормативные правовые акты и проект договора купли-продажи недвижимости________________________ (указать полное наименование Претендента),  именуемый далее Претендент,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лице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_______________________________________________, 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фамилия, имя, должность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 основании _________________________________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/>
        </w:rPr>
        <w:t>/устава, доверенности, паспорта, свидетельства предпринимателя/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сообщает о согласии участвовать в Аукционе на условиях, установленных в указанных выше документах, и направляет настоящую заявку.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Претендент ознакомлен с материалами Аукционной документации на проведение открытого Аукциона на право заключения договора купли-продажи недвижимости ______________________________.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Настоящей заявкой подтверждаю что </w:t>
      </w:r>
      <w:proofErr w:type="gramStart"/>
      <w:r w:rsidRPr="00ED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</w:t>
      </w:r>
      <w:proofErr w:type="gramEnd"/>
      <w:r w:rsidRPr="00ED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D457D" w:rsidRPr="00ED457D" w:rsidRDefault="00ED457D" w:rsidP="00ED457D">
      <w:pPr>
        <w:widowControl w:val="0"/>
        <w:tabs>
          <w:tab w:val="left" w:pos="140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ED457D" w:rsidRPr="00ED457D" w:rsidRDefault="00ED457D" w:rsidP="00ED457D">
      <w:pPr>
        <w:widowControl w:val="0"/>
        <w:tabs>
          <w:tab w:val="left" w:pos="140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лица)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приостановлена.</w:t>
      </w:r>
    </w:p>
    <w:p w:rsidR="00ED457D" w:rsidRPr="00ED457D" w:rsidRDefault="00ED457D" w:rsidP="00ED457D">
      <w:pPr>
        <w:widowControl w:val="0"/>
        <w:tabs>
          <w:tab w:val="left" w:pos="101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Претендент настоящим гарантирует достоверность представленной в заявке информации.</w:t>
      </w:r>
    </w:p>
    <w:p w:rsidR="00ED457D" w:rsidRPr="00ED457D" w:rsidRDefault="00ED457D" w:rsidP="00ED457D">
      <w:pPr>
        <w:widowControl w:val="0"/>
        <w:tabs>
          <w:tab w:val="left" w:pos="112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Претендент обязуется в </w:t>
      </w:r>
      <w:proofErr w:type="gramStart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его победителем Аукциона в течение 10 (Десяти) дней со дня размещения Протокола об итогах Аукциона подписать договор купли-продажи недвижимости в соответствии с требованиями Аукционной документации, проектом договора купли-продажи, а также по результатам проведенного Аукциона.</w:t>
      </w:r>
    </w:p>
    <w:p w:rsidR="00ED457D" w:rsidRPr="00ED457D" w:rsidRDefault="00ED457D" w:rsidP="00ED457D">
      <w:pPr>
        <w:spacing w:after="0" w:line="240" w:lineRule="auto"/>
        <w:ind w:right="40" w:firstLine="709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Courier New"/>
          <w:sz w:val="28"/>
          <w:szCs w:val="28"/>
          <w:lang w:eastAsia="ru-RU"/>
        </w:rPr>
        <w:t>6. Для оперативного уведомления Претендента по вопросам организационного характера и взаимодействия с Организатором Аукциона – АО «Газпром газораспределение Смоленск» Претендентом уполномочен</w:t>
      </w:r>
      <w:r w:rsidRPr="00ED457D">
        <w:rPr>
          <w:rFonts w:ascii="Times New Roman" w:eastAsia="Courier New" w:hAnsi="Times New Roman" w:cs="Courier New"/>
          <w:sz w:val="28"/>
          <w:szCs w:val="28"/>
          <w:lang w:eastAsia="ru-RU"/>
        </w:rPr>
        <w:br/>
        <w:t>__________________________________________________________________</w:t>
      </w:r>
    </w:p>
    <w:p w:rsidR="00ED457D" w:rsidRPr="00ED457D" w:rsidRDefault="00ED457D" w:rsidP="00ED457D">
      <w:pPr>
        <w:spacing w:after="0" w:line="240" w:lineRule="auto"/>
        <w:ind w:right="40" w:firstLine="709"/>
        <w:jc w:val="both"/>
        <w:rPr>
          <w:rFonts w:ascii="Times New Roman" w:eastAsia="Courier New" w:hAnsi="Times New Roman" w:cs="Courier New"/>
          <w:i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Courier New"/>
          <w:i/>
          <w:sz w:val="28"/>
          <w:szCs w:val="28"/>
          <w:lang w:eastAsia="ru-RU"/>
        </w:rPr>
        <w:t>(Ф.И.О. уполномоченного лица)</w:t>
      </w:r>
    </w:p>
    <w:p w:rsidR="00ED457D" w:rsidRPr="00ED457D" w:rsidRDefault="00ED457D" w:rsidP="00ED457D">
      <w:pPr>
        <w:spacing w:after="0" w:line="240" w:lineRule="auto"/>
        <w:ind w:right="40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</w:p>
    <w:p w:rsidR="00ED457D" w:rsidRPr="00ED457D" w:rsidRDefault="00ED457D" w:rsidP="00ED457D">
      <w:pPr>
        <w:spacing w:after="0" w:line="240" w:lineRule="auto"/>
        <w:ind w:right="40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Courier New"/>
          <w:sz w:val="28"/>
          <w:szCs w:val="28"/>
          <w:lang w:eastAsia="ru-RU"/>
        </w:rPr>
        <w:t>__________________________________________________________________</w:t>
      </w:r>
    </w:p>
    <w:p w:rsidR="00ED457D" w:rsidRPr="00ED457D" w:rsidRDefault="00ED457D" w:rsidP="00ED457D">
      <w:pPr>
        <w:spacing w:after="0" w:line="240" w:lineRule="auto"/>
        <w:ind w:right="40" w:firstLine="709"/>
        <w:rPr>
          <w:rFonts w:ascii="Times New Roman" w:eastAsia="Courier New" w:hAnsi="Times New Roman" w:cs="Courier New"/>
          <w:i/>
          <w:iCs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Courier New"/>
          <w:sz w:val="28"/>
          <w:szCs w:val="28"/>
          <w:lang w:eastAsia="ru-RU"/>
        </w:rPr>
        <w:lastRenderedPageBreak/>
        <w:t>(</w:t>
      </w:r>
      <w:r w:rsidRPr="00ED457D">
        <w:rPr>
          <w:rFonts w:ascii="Times New Roman" w:eastAsia="Courier New" w:hAnsi="Times New Roman" w:cs="Courier New"/>
          <w:i/>
          <w:iCs/>
          <w:sz w:val="28"/>
          <w:szCs w:val="28"/>
          <w:lang w:eastAsia="ru-RU"/>
        </w:rPr>
        <w:t>контактная информация уполномоченного лица: телефон, факс, адрес электронной почты).</w:t>
      </w:r>
    </w:p>
    <w:p w:rsidR="00ED457D" w:rsidRPr="00ED457D" w:rsidRDefault="00ED457D" w:rsidP="00ED457D">
      <w:pPr>
        <w:spacing w:after="0" w:line="240" w:lineRule="auto"/>
        <w:ind w:right="40" w:firstLine="709"/>
        <w:rPr>
          <w:rFonts w:ascii="Times New Roman" w:eastAsia="Courier New" w:hAnsi="Times New Roman" w:cs="Courier New"/>
          <w:i/>
          <w:iCs/>
          <w:sz w:val="28"/>
          <w:szCs w:val="28"/>
          <w:lang w:eastAsia="ru-RU"/>
        </w:rPr>
      </w:pPr>
    </w:p>
    <w:p w:rsidR="00ED457D" w:rsidRPr="00ED457D" w:rsidRDefault="00ED457D" w:rsidP="00ED457D">
      <w:pPr>
        <w:spacing w:after="0" w:line="240" w:lineRule="auto"/>
        <w:ind w:right="40" w:firstLine="709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Courier New"/>
          <w:sz w:val="28"/>
          <w:szCs w:val="28"/>
          <w:lang w:eastAsia="ru-RU"/>
        </w:rPr>
        <w:t>Все сведения о проведен</w:t>
      </w:r>
      <w:proofErr w:type="gramStart"/>
      <w:r w:rsidRPr="00ED457D">
        <w:rPr>
          <w:rFonts w:ascii="Times New Roman" w:eastAsia="Courier New" w:hAnsi="Times New Roman" w:cs="Courier New"/>
          <w:sz w:val="28"/>
          <w:szCs w:val="28"/>
          <w:lang w:eastAsia="ru-RU"/>
        </w:rPr>
        <w:t>ии Ау</w:t>
      </w:r>
      <w:proofErr w:type="gramEnd"/>
      <w:r w:rsidRPr="00ED457D">
        <w:rPr>
          <w:rFonts w:ascii="Times New Roman" w:eastAsia="Courier New" w:hAnsi="Times New Roman" w:cs="Courier New"/>
          <w:sz w:val="28"/>
          <w:szCs w:val="28"/>
          <w:lang w:eastAsia="ru-RU"/>
        </w:rPr>
        <w:t>кциона просим сообщать указанному уполномоченному лицу.</w:t>
      </w:r>
    </w:p>
    <w:p w:rsidR="00ED457D" w:rsidRPr="00ED457D" w:rsidRDefault="00ED457D" w:rsidP="00ED457D">
      <w:pPr>
        <w:widowControl w:val="0"/>
        <w:tabs>
          <w:tab w:val="left" w:pos="118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Корреспонденцию в наш адрес просим направлять по адресу: _______________________________.</w:t>
      </w:r>
    </w:p>
    <w:p w:rsidR="00ED457D" w:rsidRPr="00ED457D" w:rsidRDefault="00ED457D" w:rsidP="00ED457D">
      <w:pPr>
        <w:widowControl w:val="0"/>
        <w:tabs>
          <w:tab w:val="left" w:pos="112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ED457D" w:rsidRDefault="00ED457D" w:rsidP="00ED457D">
      <w:pPr>
        <w:spacing w:after="0" w:line="240" w:lineRule="auto"/>
        <w:ind w:right="40" w:firstLine="709"/>
        <w:jc w:val="both"/>
        <w:rPr>
          <w:rFonts w:ascii="Times New Roman" w:eastAsia="Courier New" w:hAnsi="Times New Roman" w:cs="Courier New"/>
          <w:sz w:val="28"/>
          <w:szCs w:val="28"/>
          <w:lang w:eastAsia="ru-RU"/>
        </w:rPr>
      </w:pPr>
    </w:p>
    <w:p w:rsidR="00ED457D" w:rsidRPr="00ED457D" w:rsidRDefault="00ED457D" w:rsidP="00ED457D">
      <w:pPr>
        <w:spacing w:after="0" w:line="240" w:lineRule="auto"/>
        <w:ind w:right="40" w:firstLine="709"/>
        <w:rPr>
          <w:rFonts w:ascii="Times New Roman" w:eastAsia="Courier New" w:hAnsi="Times New Roman" w:cs="Courier New"/>
          <w:sz w:val="28"/>
          <w:szCs w:val="28"/>
          <w:lang w:eastAsia="ru-RU"/>
        </w:rPr>
      </w:pPr>
    </w:p>
    <w:p w:rsidR="00ED457D" w:rsidRPr="00ED457D" w:rsidRDefault="00ED457D" w:rsidP="00ED457D">
      <w:pPr>
        <w:spacing w:after="0" w:line="240" w:lineRule="auto"/>
        <w:ind w:right="40" w:firstLine="709"/>
        <w:rPr>
          <w:rFonts w:ascii="Times New Roman" w:eastAsia="Courier New" w:hAnsi="Times New Roman" w:cs="Courier New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Courier New"/>
          <w:sz w:val="28"/>
          <w:szCs w:val="28"/>
          <w:lang w:eastAsia="ru-RU"/>
        </w:rPr>
        <w:t>К настоящей заявке прилагаются документы согласно описи - на _____стр.</w:t>
      </w:r>
    </w:p>
    <w:p w:rsidR="00ED457D" w:rsidRPr="00ED457D" w:rsidRDefault="00ED457D" w:rsidP="00ED457D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Датировано: число, месяц, год:  ____ ___________ 2020 год.</w:t>
      </w:r>
    </w:p>
    <w:p w:rsidR="00ED457D" w:rsidRPr="00ED457D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Должность уполномоченного лица Претендента _______________________</w:t>
      </w:r>
    </w:p>
    <w:p w:rsidR="00ED457D" w:rsidRPr="00ED457D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_______________________   ______________________________</w:t>
      </w:r>
    </w:p>
    <w:p w:rsidR="00ED457D" w:rsidRPr="00ED457D" w:rsidRDefault="00ED457D" w:rsidP="00ED457D">
      <w:pPr>
        <w:widowControl w:val="0"/>
        <w:tabs>
          <w:tab w:val="left" w:pos="4164"/>
        </w:tabs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(подпись) </w:t>
      </w:r>
      <w:r w:rsidRPr="00ED457D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ab/>
        <w:t>(Ф.И.О.)</w:t>
      </w:r>
    </w:p>
    <w:p w:rsidR="00ED457D" w:rsidRPr="00ED457D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ED457D" w:rsidRPr="00ED457D" w:rsidRDefault="00ED457D" w:rsidP="00ED457D">
      <w:pPr>
        <w:keepNext/>
        <w:keepLines/>
        <w:widowControl w:val="0"/>
        <w:spacing w:after="0" w:line="240" w:lineRule="auto"/>
        <w:ind w:right="40" w:firstLine="709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  <w:bookmarkStart w:id="10" w:name="bookmark4"/>
      <w:r w:rsidRPr="00ED457D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br w:type="page"/>
      </w:r>
      <w:r w:rsidRPr="00ED457D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lastRenderedPageBreak/>
        <w:t xml:space="preserve">1.3. ФОРМА АНКЕТЫ ПРЕТЕНДЕНТА НА УЧАСТИЕ В ОТКРЫТОМ </w:t>
      </w:r>
      <w:proofErr w:type="gramStart"/>
      <w:r w:rsidRPr="00ED457D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>АУКЦИОНЕ</w:t>
      </w:r>
      <w:bookmarkEnd w:id="10"/>
      <w:proofErr w:type="gramEnd"/>
    </w:p>
    <w:p w:rsidR="00ED457D" w:rsidRPr="00ED457D" w:rsidRDefault="00ED457D" w:rsidP="00ED457D">
      <w:pPr>
        <w:keepNext/>
        <w:keepLines/>
        <w:widowControl w:val="0"/>
        <w:spacing w:after="0" w:line="240" w:lineRule="auto"/>
        <w:ind w:right="40" w:firstLine="709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4"/>
        <w:gridCol w:w="3147"/>
      </w:tblGrid>
      <w:tr w:rsidR="00ED457D" w:rsidRPr="00ED457D" w:rsidTr="00B76390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Полное и сокращенное наименования организац</w:t>
            </w:r>
            <w:proofErr w:type="gramStart"/>
            <w:r w:rsidRPr="00ED457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ии и ее</w:t>
            </w:r>
            <w:proofErr w:type="gramEnd"/>
            <w:r w:rsidRPr="00ED457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организационно-правовая форма: </w:t>
            </w:r>
            <w:r w:rsidRPr="00ED457D">
              <w:rPr>
                <w:rFonts w:ascii="Times New Roman" w:eastAsia="Courier New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 w:rsidRPr="00ED457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/Ф.И.О. Претендента – физического лица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rPr>
          <w:trHeight w:val="1354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 Регистрационные данные: </w:t>
            </w: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  <w:r w:rsidRPr="00ED457D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 основании Свидетельства о государственной регистрации)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c>
          <w:tcPr>
            <w:tcW w:w="3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 Паспортные данные для Претендента – физического лица</w:t>
            </w: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и почтовый адрес Инспекции Федеральной налоговой службы, в которой Претендент зарегистрирован в качестве налогоплательщика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rPr>
          <w:cantSplit/>
          <w:trHeight w:val="132"/>
        </w:trPr>
        <w:tc>
          <w:tcPr>
            <w:tcW w:w="3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tabs>
                <w:tab w:val="left" w:pos="540"/>
              </w:tabs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Юридический адрес/место жительства Претендента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ED457D" w:rsidRPr="00ED457D" w:rsidTr="00B76390">
        <w:trPr>
          <w:cantSplit/>
          <w:trHeight w:val="258"/>
        </w:trPr>
        <w:tc>
          <w:tcPr>
            <w:tcW w:w="3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</w:tc>
      </w:tr>
      <w:tr w:rsidR="00ED457D" w:rsidRPr="00ED457D" w:rsidTr="00B76390">
        <w:trPr>
          <w:cantSplit/>
          <w:trHeight w:val="69"/>
        </w:trPr>
        <w:tc>
          <w:tcPr>
            <w:tcW w:w="3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tabs>
                <w:tab w:val="left" w:pos="540"/>
              </w:tabs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Почтовый адрес Претендента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ED457D" w:rsidRPr="00ED457D" w:rsidTr="00B76390">
        <w:trPr>
          <w:cantSplit/>
          <w:trHeight w:val="67"/>
        </w:trPr>
        <w:tc>
          <w:tcPr>
            <w:tcW w:w="3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ED457D" w:rsidRPr="00ED457D" w:rsidTr="00B76390">
        <w:trPr>
          <w:cantSplit/>
          <w:trHeight w:val="67"/>
        </w:trPr>
        <w:tc>
          <w:tcPr>
            <w:tcW w:w="3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ED457D" w:rsidRPr="00ED457D" w:rsidTr="00B76390">
        <w:trPr>
          <w:cantSplit/>
          <w:trHeight w:val="67"/>
        </w:trPr>
        <w:tc>
          <w:tcPr>
            <w:tcW w:w="3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Факс </w:t>
            </w:r>
          </w:p>
        </w:tc>
      </w:tr>
      <w:tr w:rsidR="00ED457D" w:rsidRPr="00ED457D" w:rsidTr="00B76390">
        <w:trPr>
          <w:trHeight w:val="67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57D" w:rsidRPr="00ED457D" w:rsidRDefault="00ED457D" w:rsidP="00ED457D">
            <w:pPr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 Банковские реквизиты </w:t>
            </w:r>
            <w:r w:rsidRPr="00ED457D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(может быть несколько)</w:t>
            </w:r>
            <w:r w:rsidRPr="00ED457D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rPr>
          <w:trHeight w:val="67"/>
        </w:trPr>
        <w:tc>
          <w:tcPr>
            <w:tcW w:w="3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rPr>
          <w:trHeight w:val="67"/>
        </w:trPr>
        <w:tc>
          <w:tcPr>
            <w:tcW w:w="3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6.2.</w:t>
            </w: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Расчетный счет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rPr>
          <w:trHeight w:val="67"/>
        </w:trPr>
        <w:tc>
          <w:tcPr>
            <w:tcW w:w="3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6.3. Корреспондентский счет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rPr>
          <w:trHeight w:val="67"/>
        </w:trPr>
        <w:tc>
          <w:tcPr>
            <w:tcW w:w="3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6.4. Код БИК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rPr>
          <w:trHeight w:val="67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tabs>
                <w:tab w:val="num" w:pos="360"/>
              </w:tabs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7. Сведения о том является ли сделка, право на </w:t>
            </w:r>
            <w:proofErr w:type="gramStart"/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заключение</w:t>
            </w:r>
            <w:proofErr w:type="gramEnd"/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которой является предметом настоящего Аукциона крупной сделкой/сделкой с заинтересованностью/обычной хозяйственной сделкой для Претендента.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457D" w:rsidRPr="00ED457D" w:rsidTr="00B76390">
        <w:trPr>
          <w:trHeight w:val="67"/>
        </w:trPr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tabs>
                <w:tab w:val="num" w:pos="760"/>
              </w:tabs>
              <w:spacing w:after="0" w:line="240" w:lineRule="auto"/>
              <w:ind w:right="40" w:firstLine="709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8. Орган управления Претендента - юридического лица, уполномоченный на одобрение сделки, право на заключение, которой является предметом настоящего Претендента и порядок одобрения соответствующей сделки.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7D" w:rsidRPr="00ED457D" w:rsidRDefault="00ED457D" w:rsidP="00ED457D">
            <w:pPr>
              <w:widowControl w:val="0"/>
              <w:spacing w:after="0" w:line="240" w:lineRule="auto"/>
              <w:ind w:right="4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457D" w:rsidRPr="00ED457D" w:rsidRDefault="00ED457D" w:rsidP="00ED457D">
      <w:pPr>
        <w:widowControl w:val="0"/>
        <w:tabs>
          <w:tab w:val="num" w:pos="400"/>
        </w:tabs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Данные, приведенные в Анкете, достоверны.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tabs>
          <w:tab w:val="left" w:pos="676"/>
          <w:tab w:val="left" w:pos="1440"/>
        </w:tabs>
        <w:suppressAutoHyphens/>
        <w:spacing w:after="0" w:line="240" w:lineRule="auto"/>
        <w:ind w:right="40" w:firstLine="709"/>
        <w:jc w:val="both"/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spacing w:val="-3"/>
          <w:sz w:val="28"/>
          <w:szCs w:val="28"/>
          <w:lang w:eastAsia="ru-RU"/>
        </w:rPr>
        <w:t>Датировано: число, месяц, год:  ____ ___________ 2020 год.</w:t>
      </w:r>
    </w:p>
    <w:p w:rsidR="00ED457D" w:rsidRPr="00ED457D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Должность уполномоченного лица Претендента _______________________</w:t>
      </w:r>
    </w:p>
    <w:p w:rsidR="00ED457D" w:rsidRPr="00ED457D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_______________________   ______________________________</w:t>
      </w:r>
    </w:p>
    <w:p w:rsidR="00ED457D" w:rsidRPr="00ED457D" w:rsidRDefault="00ED457D" w:rsidP="00ED457D">
      <w:pPr>
        <w:widowControl w:val="0"/>
        <w:tabs>
          <w:tab w:val="left" w:pos="4164"/>
        </w:tabs>
        <w:suppressAutoHyphens/>
        <w:spacing w:after="0" w:line="240" w:lineRule="auto"/>
        <w:ind w:right="40" w:firstLine="709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ED457D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(подпись) </w:t>
      </w:r>
      <w:r w:rsidRPr="00ED457D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ab/>
        <w:t>(Ф.И.О.)</w:t>
      </w:r>
    </w:p>
    <w:p w:rsidR="00ED457D" w:rsidRPr="00ED457D" w:rsidRDefault="00ED457D" w:rsidP="00ED457D">
      <w:pPr>
        <w:widowControl w:val="0"/>
        <w:tabs>
          <w:tab w:val="left" w:pos="1656"/>
        </w:tabs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ED457D" w:rsidRPr="00ED457D" w:rsidRDefault="00ED457D" w:rsidP="00ED457D">
      <w:pPr>
        <w:widowControl w:val="0"/>
        <w:tabs>
          <w:tab w:val="left" w:pos="639"/>
        </w:tabs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ED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 ФОРМА ДОВЕРЕННОСТИ НА УПОЛНОМОЧЕННОЕ ЛИЦО,  ИМЕЮЩЕЕ ПРАВО ПОДПИСИ И ПРЕДСТАВЛЕНИЯ ИНТЕРЕСОВ ЮРИДИЧЕСКОГО / ФИЗИЧЕСКОГО ЛИЦА – УЧАСТНИКА НА УЧАСТИЕ В ОТКРЫТОМ АУКЦИОНЕ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исх. номер</w:t>
      </w:r>
    </w:p>
    <w:p w:rsidR="00ED457D" w:rsidRPr="00ED457D" w:rsidRDefault="00ED457D" w:rsidP="00ED457D">
      <w:pPr>
        <w:widowControl w:val="0"/>
        <w:tabs>
          <w:tab w:val="left" w:leader="underscore" w:pos="3627"/>
        </w:tabs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ДОВЕРЕННОСТЬ №</w:t>
      </w: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ED457D" w:rsidRPr="00ED457D" w:rsidRDefault="00ED457D" w:rsidP="00ED457D">
      <w:pPr>
        <w:widowControl w:val="0"/>
        <w:tabs>
          <w:tab w:val="left" w:pos="2588"/>
        </w:tabs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    » ___________  20___ г.</w:t>
      </w:r>
    </w:p>
    <w:p w:rsidR="00ED457D" w:rsidRPr="00ED457D" w:rsidRDefault="00ED457D" w:rsidP="00ED457D">
      <w:pPr>
        <w:widowControl w:val="0"/>
        <w:tabs>
          <w:tab w:val="left" w:pos="258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____________________________________________________________________________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ED457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(прописью число, месяц и год выдачи доверенности)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/ физическое лицо - участник Аукциона: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ED457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       (наименование юридического лица / Ф.И.О. физического лица</w:t>
      </w:r>
      <w:proofErr w:type="gramStart"/>
      <w:r w:rsidRPr="00ED457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ED457D" w:rsidRPr="00ED457D" w:rsidRDefault="00ED457D" w:rsidP="00ED457D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доверяет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ED457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ED457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(фамилия, имя, отчество, должность (для юридического лица)</w:t>
      </w:r>
      <w:proofErr w:type="gramEnd"/>
    </w:p>
    <w:p w:rsidR="00ED457D" w:rsidRPr="00ED457D" w:rsidRDefault="00ED457D" w:rsidP="00ED457D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tabs>
          <w:tab w:val="left" w:leader="underscore" w:pos="2634"/>
          <w:tab w:val="left" w:leader="underscore" w:pos="4228"/>
          <w:tab w:val="left" w:leader="underscore" w:pos="8048"/>
          <w:tab w:val="left" w:leader="underscore" w:pos="860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серии ____ № _____ выдан ___________ «___» __________г.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представлять интересы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57D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(наименование организации / Ф.И.О. физического лица)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Аукционе_______________________________________________</w:t>
      </w:r>
      <w:proofErr w:type="gramStart"/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</w:p>
    <w:p w:rsidR="00ED457D" w:rsidRPr="00ED457D" w:rsidRDefault="00ED457D" w:rsidP="00ED457D">
      <w:pPr>
        <w:widowControl w:val="0"/>
        <w:spacing w:after="0" w:line="240" w:lineRule="auto"/>
        <w:ind w:right="4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ED457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                                 (наименование открытого Аукциона)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проводимом ОАО «Газпром газораспределение Воронеж».</w:t>
      </w:r>
    </w:p>
    <w:p w:rsidR="00ED457D" w:rsidRPr="00ED457D" w:rsidRDefault="00ED457D" w:rsidP="00ED457D">
      <w:pPr>
        <w:widowControl w:val="0"/>
        <w:tabs>
          <w:tab w:val="right" w:pos="938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tabs>
          <w:tab w:val="right" w:pos="9387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целях</w:t>
      </w:r>
      <w:proofErr w:type="gramEnd"/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выполнения данного поручения </w:t>
      </w:r>
    </w:p>
    <w:p w:rsidR="00ED457D" w:rsidRPr="00ED457D" w:rsidRDefault="00ED457D" w:rsidP="00ED457D">
      <w:pPr>
        <w:widowControl w:val="0"/>
        <w:tabs>
          <w:tab w:val="left" w:leader="underscore" w:pos="4232"/>
          <w:tab w:val="right" w:pos="94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_______________________________________________________ </w:t>
      </w:r>
    </w:p>
    <w:p w:rsidR="00ED457D" w:rsidRPr="00ED457D" w:rsidRDefault="00ED457D" w:rsidP="00ED457D">
      <w:pPr>
        <w:widowControl w:val="0"/>
        <w:tabs>
          <w:tab w:val="left" w:leader="underscore" w:pos="4232"/>
          <w:tab w:val="right" w:pos="94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(Ф.И.О.)</w:t>
      </w:r>
    </w:p>
    <w:p w:rsidR="00ED457D" w:rsidRPr="00ED457D" w:rsidRDefault="00ED457D" w:rsidP="00ED457D">
      <w:pPr>
        <w:widowControl w:val="0"/>
        <w:tabs>
          <w:tab w:val="left" w:leader="underscore" w:pos="4232"/>
          <w:tab w:val="right" w:pos="94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 представлять необходимые документы, подписывать и получать от имени организации - доверителя / физического лица - доверителя все документы, связанные с его выполнением.</w:t>
      </w:r>
    </w:p>
    <w:p w:rsidR="00ED457D" w:rsidRPr="00ED457D" w:rsidRDefault="00ED457D" w:rsidP="00ED457D">
      <w:pPr>
        <w:widowControl w:val="0"/>
        <w:tabs>
          <w:tab w:val="left" w:leader="underscore" w:pos="5269"/>
          <w:tab w:val="left" w:leader="underscore" w:pos="935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tabs>
          <w:tab w:val="left" w:leader="underscore" w:pos="5269"/>
          <w:tab w:val="left" w:leader="underscore" w:pos="935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Подпись     _________________________       ____________________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удостоверяю.</w:t>
      </w:r>
    </w:p>
    <w:p w:rsidR="00ED457D" w:rsidRPr="00ED457D" w:rsidRDefault="00ED457D" w:rsidP="00ED457D">
      <w:pPr>
        <w:widowControl w:val="0"/>
        <w:tabs>
          <w:tab w:val="right" w:pos="9394"/>
        </w:tabs>
        <w:spacing w:after="0" w:line="240" w:lineRule="auto"/>
        <w:ind w:right="40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ED457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                           (Ф.И.О. </w:t>
      </w:r>
      <w:proofErr w:type="gramStart"/>
      <w:r w:rsidRPr="00ED457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удостоверяемого</w:t>
      </w:r>
      <w:proofErr w:type="gramEnd"/>
      <w:r w:rsidRPr="00ED457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)                     (Подпись удостоверяемого)</w:t>
      </w:r>
    </w:p>
    <w:p w:rsidR="00ED457D" w:rsidRPr="00ED457D" w:rsidRDefault="00ED457D" w:rsidP="00ED457D">
      <w:pPr>
        <w:widowControl w:val="0"/>
        <w:tabs>
          <w:tab w:val="right" w:pos="9394"/>
        </w:tabs>
        <w:spacing w:after="0" w:line="240" w:lineRule="auto"/>
        <w:ind w:right="40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tabs>
          <w:tab w:val="left" w:leader="underscore" w:pos="4736"/>
          <w:tab w:val="left" w:leader="underscore" w:pos="747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Доверенность действительна по «</w:t>
      </w: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»</w:t>
      </w: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г.</w:t>
      </w:r>
    </w:p>
    <w:p w:rsidR="00ED457D" w:rsidRPr="00ED457D" w:rsidRDefault="00ED457D" w:rsidP="00ED457D">
      <w:pPr>
        <w:widowControl w:val="0"/>
        <w:tabs>
          <w:tab w:val="left" w:leader="underscore" w:pos="4736"/>
          <w:tab w:val="left" w:leader="underscore" w:pos="747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widowControl w:val="0"/>
        <w:tabs>
          <w:tab w:val="left" w:leader="underscore" w:pos="4736"/>
          <w:tab w:val="left" w:leader="underscore" w:pos="747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организации /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Ф.И.О. физического лица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Участника в открытом </w:t>
      </w:r>
      <w:proofErr w:type="gramStart"/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Аукционе</w:t>
      </w:r>
      <w:proofErr w:type="gramEnd"/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________ (_________________________)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ED457D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(Ф.И.О.)</w:t>
      </w:r>
    </w:p>
    <w:p w:rsidR="00ED457D" w:rsidRPr="00ED457D" w:rsidRDefault="00ED457D" w:rsidP="00ED457D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ED457D" w:rsidRPr="00ED457D" w:rsidRDefault="00ED457D" w:rsidP="00ED457D">
      <w:pPr>
        <w:widowControl w:val="0"/>
        <w:tabs>
          <w:tab w:val="left" w:pos="639"/>
        </w:tabs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ED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1.5. ФОРМА СОГЛАСИЯ ПРЕТЕНДЕНТА (ФИЗИЧЕСКОГО ЛИЦА) НА ОБРАБОТКУ СВОИХ ПЕРСОНАЛЬНЫХ ДАННЫХ</w:t>
      </w:r>
    </w:p>
    <w:p w:rsidR="00ED457D" w:rsidRPr="00ED457D" w:rsidRDefault="00ED457D" w:rsidP="00ED457D">
      <w:pPr>
        <w:keepNext/>
        <w:widowControl w:val="0"/>
        <w:tabs>
          <w:tab w:val="left" w:pos="-15"/>
        </w:tabs>
        <w:spacing w:before="240" w:after="60" w:line="240" w:lineRule="auto"/>
        <w:ind w:right="-31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x-none" w:eastAsia="x-none"/>
        </w:rPr>
      </w:pPr>
    </w:p>
    <w:p w:rsidR="00ED457D" w:rsidRPr="00ED457D" w:rsidRDefault="00ED457D" w:rsidP="00ED457D">
      <w:pPr>
        <w:autoSpaceDE w:val="0"/>
        <w:autoSpaceDN w:val="0"/>
        <w:adjustRightInd w:val="0"/>
        <w:spacing w:after="0" w:line="240" w:lineRule="auto"/>
        <w:ind w:left="2261" w:right="2254"/>
        <w:jc w:val="center"/>
        <w:rPr>
          <w:rFonts w:ascii="Bookman Old Style" w:eastAsia="Times New Roman" w:hAnsi="Bookman Old Style" w:cs="Bookman Old Style"/>
          <w:b/>
          <w:sz w:val="16"/>
          <w:szCs w:val="16"/>
          <w:lang w:eastAsia="ru-RU"/>
        </w:rPr>
      </w:pPr>
      <w:r w:rsidRPr="00ED457D">
        <w:rPr>
          <w:rFonts w:ascii="Bookman Old Style" w:eastAsia="Times New Roman" w:hAnsi="Bookman Old Style" w:cs="Bookman Old Style"/>
          <w:sz w:val="16"/>
          <w:szCs w:val="16"/>
          <w:lang w:eastAsia="ru-RU"/>
        </w:rPr>
        <w:t>Согласие лица</w:t>
      </w:r>
    </w:p>
    <w:p w:rsidR="00ED457D" w:rsidRPr="00ED457D" w:rsidRDefault="00ED457D" w:rsidP="00ED457D">
      <w:pPr>
        <w:autoSpaceDE w:val="0"/>
        <w:autoSpaceDN w:val="0"/>
        <w:adjustRightInd w:val="0"/>
        <w:spacing w:after="0" w:line="240" w:lineRule="auto"/>
        <w:ind w:left="2261" w:right="2254"/>
        <w:jc w:val="center"/>
        <w:rPr>
          <w:rFonts w:ascii="Bookman Old Style" w:eastAsia="Times New Roman" w:hAnsi="Bookman Old Style" w:cs="Bookman Old Style"/>
          <w:b/>
          <w:sz w:val="16"/>
          <w:szCs w:val="16"/>
          <w:lang w:eastAsia="ru-RU"/>
        </w:rPr>
      </w:pPr>
      <w:r w:rsidRPr="00ED457D">
        <w:rPr>
          <w:rFonts w:ascii="Bookman Old Style" w:eastAsia="Times New Roman" w:hAnsi="Bookman Old Style" w:cs="Bookman Old Style"/>
          <w:sz w:val="16"/>
          <w:szCs w:val="16"/>
          <w:lang w:eastAsia="ru-RU"/>
        </w:rPr>
        <w:t xml:space="preserve"> на обработку</w:t>
      </w:r>
      <w:r w:rsidRPr="00ED45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457D">
        <w:rPr>
          <w:rFonts w:ascii="Bookman Old Style" w:eastAsia="Times New Roman" w:hAnsi="Bookman Old Style" w:cs="Bookman Old Style"/>
          <w:sz w:val="16"/>
          <w:szCs w:val="16"/>
          <w:lang w:eastAsia="ru-RU"/>
        </w:rPr>
        <w:t>персональных данных</w:t>
      </w:r>
    </w:p>
    <w:p w:rsidR="00ED457D" w:rsidRPr="00ED457D" w:rsidRDefault="00ED457D" w:rsidP="00ED457D">
      <w:pPr>
        <w:autoSpaceDE w:val="0"/>
        <w:autoSpaceDN w:val="0"/>
        <w:adjustRightInd w:val="0"/>
        <w:spacing w:after="0" w:line="249" w:lineRule="exact"/>
        <w:ind w:right="22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7D" w:rsidRPr="00ED457D" w:rsidRDefault="00ED457D" w:rsidP="00ED457D">
      <w:pPr>
        <w:tabs>
          <w:tab w:val="left" w:leader="underscore" w:pos="5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D457D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 (Ф.И.О. Претендента)</w:t>
      </w:r>
    </w:p>
    <w:p w:rsidR="00ED457D" w:rsidRPr="00ED457D" w:rsidRDefault="00ED457D" w:rsidP="00ED457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Дата рождения: ________________</w:t>
      </w:r>
      <w:r w:rsidRPr="00ED457D">
        <w:rPr>
          <w:rFonts w:ascii="Times New Roman" w:eastAsia="Courier New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:rsidR="00ED457D" w:rsidRPr="00ED457D" w:rsidRDefault="00ED457D" w:rsidP="00ED457D">
      <w:pPr>
        <w:tabs>
          <w:tab w:val="left" w:leader="underscore" w:pos="51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7D">
        <w:rPr>
          <w:rFonts w:ascii="Bookman Old Style" w:eastAsia="Times New Roman" w:hAnsi="Bookman Old Style" w:cs="Bookman Old Style"/>
          <w:sz w:val="16"/>
          <w:szCs w:val="16"/>
          <w:lang w:eastAsia="ru-RU"/>
        </w:rPr>
        <w:t>Адрес места жительства по паспорту: ______________________________________</w:t>
      </w:r>
      <w:r w:rsidRPr="00ED45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</w:p>
    <w:p w:rsidR="00ED457D" w:rsidRPr="00ED457D" w:rsidRDefault="00ED457D" w:rsidP="00ED457D">
      <w:pPr>
        <w:tabs>
          <w:tab w:val="left" w:leader="underscore" w:pos="573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ru-RU"/>
        </w:rPr>
      </w:pPr>
      <w:r w:rsidRPr="00ED457D">
        <w:rPr>
          <w:rFonts w:ascii="Bookman Old Style" w:eastAsia="Times New Roman" w:hAnsi="Bookman Old Style" w:cs="Bookman Old Style"/>
          <w:sz w:val="16"/>
          <w:szCs w:val="16"/>
          <w:lang w:eastAsia="ru-RU"/>
        </w:rPr>
        <w:t>Основной документ, удостоверяющий личность: ______________</w:t>
      </w:r>
      <w:r w:rsidRPr="00ED45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</w:p>
    <w:p w:rsidR="00ED457D" w:rsidRPr="00ED457D" w:rsidRDefault="00ED457D" w:rsidP="00ED4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D457D">
        <w:rPr>
          <w:rFonts w:ascii="Times New Roman" w:eastAsia="Times New Roman" w:hAnsi="Times New Roman" w:cs="Times New Roman"/>
          <w:bCs/>
          <w:lang w:eastAsia="ru-RU"/>
        </w:rPr>
        <w:t>Серия, номер: ________________</w:t>
      </w:r>
    </w:p>
    <w:p w:rsidR="00ED457D" w:rsidRPr="00ED457D" w:rsidRDefault="00ED457D" w:rsidP="00ED457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ru-RU"/>
        </w:rPr>
      </w:pPr>
      <w:r w:rsidRPr="00ED457D">
        <w:rPr>
          <w:rFonts w:ascii="Times New Roman" w:eastAsia="Times New Roman" w:hAnsi="Times New Roman" w:cs="Times New Roman"/>
          <w:bCs/>
          <w:lang w:eastAsia="ru-RU"/>
        </w:rPr>
        <w:t>Дата выдачи</w:t>
      </w:r>
      <w:r w:rsidRPr="00ED457D">
        <w:rPr>
          <w:rFonts w:ascii="Bookman Old Style" w:eastAsia="Times New Roman" w:hAnsi="Bookman Old Style" w:cs="Bookman Old Style"/>
          <w:sz w:val="16"/>
          <w:szCs w:val="16"/>
          <w:lang w:eastAsia="ru-RU"/>
        </w:rPr>
        <w:t xml:space="preserve">: _____________, </w:t>
      </w:r>
    </w:p>
    <w:p w:rsidR="00ED457D" w:rsidRPr="00ED457D" w:rsidRDefault="00ED457D" w:rsidP="00ED457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ru-RU"/>
        </w:rPr>
      </w:pPr>
      <w:r w:rsidRPr="00ED457D">
        <w:rPr>
          <w:rFonts w:ascii="Times New Roman" w:eastAsia="Times New Roman" w:hAnsi="Times New Roman" w:cs="Times New Roman"/>
          <w:bCs/>
          <w:lang w:eastAsia="ru-RU"/>
        </w:rPr>
        <w:t>Орган, выдавший документ:</w:t>
      </w:r>
      <w:r w:rsidRPr="00ED457D">
        <w:rPr>
          <w:rFonts w:ascii="Bookman Old Style" w:eastAsia="Times New Roman" w:hAnsi="Bookman Old Style" w:cs="Bookman Old Style"/>
          <w:sz w:val="16"/>
          <w:szCs w:val="16"/>
          <w:lang w:eastAsia="ru-RU"/>
        </w:rPr>
        <w:t xml:space="preserve"> _________________________________________________</w:t>
      </w:r>
    </w:p>
    <w:p w:rsidR="00ED457D" w:rsidRPr="00ED457D" w:rsidRDefault="00ED457D" w:rsidP="00ED457D">
      <w:pPr>
        <w:tabs>
          <w:tab w:val="left" w:leader="underscore" w:pos="5177"/>
        </w:tabs>
        <w:autoSpaceDE w:val="0"/>
        <w:autoSpaceDN w:val="0"/>
        <w:adjustRightInd w:val="0"/>
        <w:spacing w:after="0" w:line="249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spacing w:after="0" w:line="228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в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соответствии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с требованиями ст. 9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smartTag w:uri="urn:schemas-microsoft-com:office:smarttags" w:element="PersonName">
          <w:smartTagPr>
            <w:attr w:name="ProductID" w:val="2006 г"/>
          </w:smartTagPr>
          <w:r w:rsidRPr="00ED457D">
            <w:rPr>
              <w:rFonts w:ascii="Times New Roman" w:eastAsia="Courier New" w:hAnsi="Times New Roman" w:cs="Times New Roman"/>
              <w:color w:val="000000"/>
              <w:sz w:val="18"/>
              <w:szCs w:val="18"/>
              <w:lang w:eastAsia="ru-RU"/>
            </w:rPr>
            <w:t>2006 г</w:t>
          </w:r>
        </w:smartTag>
      </w:smartTag>
      <w:r w:rsidRPr="00ED457D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. №152-ФЗ «О персональных данных» выражаю ОАО «Газпром газораспределение Воронеж», зарегистрированному по адресу: </w:t>
      </w:r>
      <w:r w:rsidRPr="00ED45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Воронежская область, г. Воронеж,  ул. Никитинская, д. 50а</w:t>
      </w:r>
      <w:r w:rsidRPr="00ED457D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, согласие на обработку своих персональных данных, а именно фамилия, имя, отчество, дата рождения, адрес места регистрации (места жительства), паспортные данные, контактный телефон в целях выполнения действий, связанных со всеми этапами проведения Открытого Аукциона на право заключения договора купли-продажи недвижимости, </w:t>
      </w:r>
    </w:p>
    <w:p w:rsidR="00ED457D" w:rsidRPr="00ED457D" w:rsidRDefault="00ED457D" w:rsidP="00ED457D">
      <w:pPr>
        <w:widowControl w:val="0"/>
        <w:shd w:val="clear" w:color="auto" w:fill="FFFFFF"/>
        <w:spacing w:after="0" w:line="228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ED457D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18"/>
          <w:szCs w:val="18"/>
          <w:lang w:eastAsia="ru-RU"/>
        </w:rPr>
        <w:t xml:space="preserve"> Обработка персональных данных возможна как с использованием средств автоматизации, так и без использования таких средств.</w:t>
      </w:r>
    </w:p>
    <w:p w:rsidR="00ED457D" w:rsidRPr="00ED457D" w:rsidRDefault="00ED457D" w:rsidP="00ED4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457D">
        <w:rPr>
          <w:rFonts w:ascii="Arial" w:eastAsia="Times New Roman" w:hAnsi="Arial" w:cs="Arial"/>
          <w:sz w:val="18"/>
          <w:szCs w:val="18"/>
          <w:lang w:eastAsia="ru-RU"/>
        </w:rPr>
        <w:t xml:space="preserve">ОАО «Газпром газораспределение Воронеж», </w:t>
      </w:r>
      <w:r w:rsidRPr="00ED457D">
        <w:rPr>
          <w:rFonts w:ascii="Times New Roman" w:eastAsia="Times New Roman" w:hAnsi="Times New Roman" w:cs="Times New Roman"/>
          <w:sz w:val="18"/>
          <w:szCs w:val="18"/>
          <w:lang w:eastAsia="ru-RU"/>
        </w:rPr>
        <w:t>вправе обрабатывать мои персональные данные посредством внесения их в электронные базы данных, включая списки (реестры) и отчетные формы.</w:t>
      </w:r>
    </w:p>
    <w:p w:rsidR="00ED457D" w:rsidRPr="00ED457D" w:rsidRDefault="00ED457D" w:rsidP="00ED4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45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не возражаю против передачи (обмена, приема) моих персональных данных между </w:t>
      </w:r>
      <w:r w:rsidRPr="00ED457D">
        <w:rPr>
          <w:rFonts w:ascii="Arial" w:eastAsia="Times New Roman" w:hAnsi="Arial" w:cs="Arial"/>
          <w:sz w:val="18"/>
          <w:szCs w:val="18"/>
          <w:lang w:eastAsia="ru-RU"/>
        </w:rPr>
        <w:t xml:space="preserve">ОАО «Газпром газораспределение Воронеж», </w:t>
      </w:r>
      <w:r w:rsidRPr="00ED457D">
        <w:rPr>
          <w:rFonts w:ascii="Times New Roman" w:eastAsia="Times New Roman" w:hAnsi="Times New Roman" w:cs="Times New Roman"/>
          <w:sz w:val="18"/>
          <w:szCs w:val="18"/>
          <w:lang w:eastAsia="ru-RU"/>
        </w:rPr>
        <w:t>и третьими лицами в целях обеспечения соблюдения законов и иных нормативно-правовых актов</w:t>
      </w:r>
      <w:r w:rsidRPr="00ED457D">
        <w:rPr>
          <w:rFonts w:ascii="Arial" w:eastAsia="Times New Roman" w:hAnsi="Arial" w:cs="Arial"/>
          <w:sz w:val="18"/>
          <w:szCs w:val="18"/>
          <w:lang w:eastAsia="ru-RU"/>
        </w:rPr>
        <w:t xml:space="preserve">, а также в </w:t>
      </w:r>
      <w:proofErr w:type="gramStart"/>
      <w:r w:rsidRPr="00ED457D">
        <w:rPr>
          <w:rFonts w:ascii="Arial" w:eastAsia="Times New Roman" w:hAnsi="Arial" w:cs="Arial"/>
          <w:sz w:val="18"/>
          <w:szCs w:val="18"/>
          <w:lang w:eastAsia="ru-RU"/>
        </w:rPr>
        <w:t>случаях</w:t>
      </w:r>
      <w:proofErr w:type="gramEnd"/>
      <w:r w:rsidRPr="00ED457D">
        <w:rPr>
          <w:rFonts w:ascii="Arial" w:eastAsia="Times New Roman" w:hAnsi="Arial" w:cs="Arial"/>
          <w:sz w:val="18"/>
          <w:szCs w:val="18"/>
          <w:lang w:eastAsia="ru-RU"/>
        </w:rPr>
        <w:t xml:space="preserve"> когда персональные данные предоставляются в соответствии с законодательством РФ.</w:t>
      </w:r>
    </w:p>
    <w:p w:rsidR="00ED457D" w:rsidRPr="00ED457D" w:rsidRDefault="00ED457D" w:rsidP="00ED4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ED457D">
        <w:rPr>
          <w:rFonts w:ascii="Arial" w:eastAsia="Times New Roman" w:hAnsi="Arial" w:cs="Arial"/>
          <w:sz w:val="18"/>
          <w:szCs w:val="18"/>
          <w:lang w:eastAsia="ru-RU"/>
        </w:rPr>
        <w:t xml:space="preserve">Согласие вступает в силу со дня его подписания и </w:t>
      </w:r>
      <w:r w:rsidRPr="00ED4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устанавливает предельных сроков обработки данных.</w:t>
      </w:r>
    </w:p>
    <w:p w:rsidR="00ED457D" w:rsidRPr="00ED457D" w:rsidRDefault="00ED457D" w:rsidP="00ED457D">
      <w:pPr>
        <w:autoSpaceDE w:val="0"/>
        <w:autoSpaceDN w:val="0"/>
        <w:adjustRightInd w:val="0"/>
        <w:spacing w:after="0" w:line="240" w:lineRule="auto"/>
        <w:ind w:right="7" w:firstLine="720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ED457D">
        <w:rPr>
          <w:rFonts w:ascii="Arial" w:eastAsia="Times New Roman" w:hAnsi="Arial" w:cs="Arial"/>
          <w:sz w:val="18"/>
          <w:szCs w:val="18"/>
          <w:lang w:eastAsia="ru-RU"/>
        </w:rPr>
        <w:t>Согласие может быть отозвано мною в любое время на основании моего</w:t>
      </w:r>
      <w:r w:rsidRPr="00ED457D">
        <w:rPr>
          <w:rFonts w:ascii="Arial" w:eastAsia="Times New Roman" w:hAnsi="Arial" w:cs="Arial"/>
          <w:sz w:val="18"/>
          <w:szCs w:val="18"/>
          <w:lang w:eastAsia="ru-RU"/>
        </w:rPr>
        <w:br/>
        <w:t>письменного заявления.</w:t>
      </w:r>
    </w:p>
    <w:p w:rsidR="00ED457D" w:rsidRPr="00ED457D" w:rsidRDefault="00ED457D" w:rsidP="00ED457D">
      <w:pPr>
        <w:autoSpaceDE w:val="0"/>
        <w:autoSpaceDN w:val="0"/>
        <w:adjustRightInd w:val="0"/>
        <w:spacing w:after="0" w:line="240" w:lineRule="auto"/>
        <w:ind w:right="7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D457D" w:rsidRPr="00ED457D" w:rsidRDefault="00ED457D" w:rsidP="00ED457D">
      <w:pPr>
        <w:autoSpaceDE w:val="0"/>
        <w:autoSpaceDN w:val="0"/>
        <w:adjustRightInd w:val="0"/>
        <w:spacing w:after="0" w:line="240" w:lineRule="auto"/>
        <w:ind w:right="7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ED457D" w:rsidRPr="00ED457D" w:rsidTr="00B76390">
        <w:tc>
          <w:tcPr>
            <w:tcW w:w="4785" w:type="dxa"/>
          </w:tcPr>
          <w:p w:rsidR="00ED457D" w:rsidRPr="00ED457D" w:rsidRDefault="00ED457D" w:rsidP="00ED457D">
            <w:pPr>
              <w:autoSpaceDE w:val="0"/>
              <w:autoSpaceDN w:val="0"/>
              <w:adjustRightInd w:val="0"/>
              <w:spacing w:after="0" w:line="240" w:lineRule="auto"/>
              <w:ind w:right="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«____» _____________ </w:t>
            </w:r>
            <w:r w:rsidRPr="00ED457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57D" w:rsidRPr="00ED457D" w:rsidRDefault="00ED457D" w:rsidP="00ED457D">
            <w:pPr>
              <w:autoSpaceDE w:val="0"/>
              <w:autoSpaceDN w:val="0"/>
              <w:adjustRightInd w:val="0"/>
              <w:spacing w:after="0" w:line="240" w:lineRule="auto"/>
              <w:ind w:right="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D457D" w:rsidRPr="00ED457D" w:rsidTr="00B76390">
        <w:tc>
          <w:tcPr>
            <w:tcW w:w="4785" w:type="dxa"/>
          </w:tcPr>
          <w:p w:rsidR="00ED457D" w:rsidRPr="00ED457D" w:rsidRDefault="00ED457D" w:rsidP="00ED457D">
            <w:pPr>
              <w:autoSpaceDE w:val="0"/>
              <w:autoSpaceDN w:val="0"/>
              <w:adjustRightInd w:val="0"/>
              <w:spacing w:after="0" w:line="240" w:lineRule="auto"/>
              <w:ind w:right="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57D" w:rsidRPr="00ED457D" w:rsidRDefault="00ED457D" w:rsidP="00ED457D">
            <w:pPr>
              <w:autoSpaceDE w:val="0"/>
              <w:autoSpaceDN w:val="0"/>
              <w:adjustRightInd w:val="0"/>
              <w:spacing w:after="0" w:line="240" w:lineRule="auto"/>
              <w:ind w:right="7"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5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</w:tr>
    </w:tbl>
    <w:p w:rsidR="00ED457D" w:rsidRPr="00ED457D" w:rsidRDefault="00ED457D" w:rsidP="00ED457D">
      <w:pPr>
        <w:autoSpaceDE w:val="0"/>
        <w:autoSpaceDN w:val="0"/>
        <w:adjustRightInd w:val="0"/>
        <w:spacing w:after="0" w:line="240" w:lineRule="auto"/>
        <w:ind w:right="7"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ED4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Аукционной документации на проведение открытого Аукциона </w:t>
      </w:r>
    </w:p>
    <w:p w:rsidR="00ED457D" w:rsidRPr="00ED457D" w:rsidRDefault="00ED457D" w:rsidP="00ED457D">
      <w:pPr>
        <w:widowControl w:val="0"/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57D" w:rsidRPr="00ED457D" w:rsidRDefault="00ED457D" w:rsidP="00ED457D">
      <w:pPr>
        <w:keepNext/>
        <w:widowControl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0"/>
          <w:szCs w:val="20"/>
          <w:lang w:val="x-none" w:eastAsia="x-none"/>
        </w:rPr>
      </w:pPr>
      <w:r w:rsidRPr="00ED457D">
        <w:rPr>
          <w:rFonts w:ascii="Times New Roman" w:eastAsia="Times New Roman" w:hAnsi="Times New Roman" w:cs="Times New Roman"/>
          <w:b/>
          <w:bCs/>
          <w:color w:val="000000"/>
          <w:kern w:val="32"/>
          <w:sz w:val="20"/>
          <w:szCs w:val="20"/>
          <w:lang w:val="x-none" w:eastAsia="x-none"/>
        </w:rPr>
        <w:t>ДОГОВОР КУПЛИ-ПРОДАЖИ № ______</w:t>
      </w:r>
    </w:p>
    <w:p w:rsidR="00ED457D" w:rsidRPr="00ED457D" w:rsidRDefault="00ED457D" w:rsidP="00ED457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город Воронеж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                                     «_____» ____________ 2020 года </w:t>
      </w:r>
    </w:p>
    <w:p w:rsidR="00ED457D" w:rsidRPr="00ED457D" w:rsidRDefault="00ED457D" w:rsidP="00ED457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D457D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ОАО «Газпром газораспределение Воронеж»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(свидетельство о внесении записи в Единый государственный реестр юридических лиц о юридическом лице, зарегистрированном до 1 июля 2002 года, серии 36 номер 001679137, выдано Межрайонной инспекцией МНС России по крупнейшим налогоплательщикам по Воронежской области, основной государственный регистрационный номер  1023601560036, дата внесения записи 19.11.2002 г., юридический адрес: г. Воронеж, ул. Никитинская, 50а), именуемое в дальнейшем «</w:t>
      </w: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Продавец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», в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лице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генерального директора </w:t>
      </w: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К.В. Зубарева,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действующего на основании Устава, с одной стороны, и </w:t>
      </w:r>
    </w:p>
    <w:p w:rsidR="00ED457D" w:rsidRPr="00ED457D" w:rsidRDefault="00ED457D" w:rsidP="00ED457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______________, 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именуемый в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дальнейшем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«Покупатель»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именуемый (</w:t>
      </w:r>
      <w:proofErr w:type="spell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ое</w:t>
      </w:r>
      <w:proofErr w:type="spell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) в дальнейшем Покупатель, в лице….., </w:t>
      </w:r>
      <w:proofErr w:type="spell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действующ</w:t>
      </w:r>
      <w:proofErr w:type="spell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…на основании ……</w:t>
      </w: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при совместном упоминании именуемые </w:t>
      </w: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«Стороны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», заключили настоящий договор о нижеследующем: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</w:r>
    </w:p>
    <w:p w:rsidR="00ED457D" w:rsidRPr="00ED457D" w:rsidRDefault="00ED457D" w:rsidP="00ED457D">
      <w:pPr>
        <w:widowControl w:val="0"/>
        <w:numPr>
          <w:ilvl w:val="0"/>
          <w:numId w:val="49"/>
        </w:numPr>
        <w:spacing w:after="0" w:line="240" w:lineRule="auto"/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ED457D" w:rsidRPr="00ED457D" w:rsidRDefault="00ED457D" w:rsidP="00ED457D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1.1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 настоящему Договору Продавец передает, а Покупатель принимает в собственность по цене и на условиях Договора следующее недвижимое имущество:</w:t>
      </w:r>
    </w:p>
    <w:p w:rsidR="00ED457D" w:rsidRPr="00ED457D" w:rsidRDefault="00ED457D" w:rsidP="00ED457D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1.1.1. Жилое помещение (квартиру) общей площадью 108,7 </w:t>
      </w:r>
      <w:proofErr w:type="spell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., расположенное по адресу: Воронежская область, г. Воронеж, Коминтерновский район, Московский проспект, дом 112, квартира 459.</w:t>
      </w:r>
    </w:p>
    <w:p w:rsidR="00ED457D" w:rsidRPr="00ED457D" w:rsidRDefault="00ED457D" w:rsidP="00ED457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Отчуждаемая квартира принадлежит Продавцу на праве собственности, которое зарегистрировано Управлением Федеральной регистрационной службы по Воронежской области, о чем в Едином государственном реестре прав на недвижимое имущество и сделок с ним 23.06.2008 года сделана запись регистрации № 36-36-01/092/2008-827, что подтверждается Свидетельством о государственной регистрации права 36-АВ № 062696 от 23 июня 2008 года.</w:t>
      </w:r>
      <w:proofErr w:type="gramEnd"/>
    </w:p>
    <w:p w:rsidR="00ED457D" w:rsidRPr="00ED457D" w:rsidRDefault="00ED457D" w:rsidP="00ED457D">
      <w:pPr>
        <w:spacing w:after="120" w:line="240" w:lineRule="auto"/>
        <w:ind w:firstLine="567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sz w:val="20"/>
          <w:szCs w:val="20"/>
          <w:lang w:eastAsia="ru-RU"/>
        </w:rPr>
        <w:t>1.2. Продажа вышеуказанного имущества подлежит одобрению Советом директоров ОАО «Газпром газораспределение Воронеж».</w:t>
      </w:r>
    </w:p>
    <w:p w:rsidR="00ED457D" w:rsidRPr="00ED457D" w:rsidRDefault="00ED457D" w:rsidP="00ED457D">
      <w:pPr>
        <w:spacing w:after="120" w:line="240" w:lineRule="auto"/>
        <w:ind w:firstLine="567"/>
        <w:rPr>
          <w:rFonts w:ascii="Times New Roman" w:eastAsia="Courier New" w:hAnsi="Times New Roman" w:cs="Times New Roman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sz w:val="20"/>
          <w:szCs w:val="20"/>
          <w:lang w:eastAsia="ru-RU"/>
        </w:rPr>
        <w:t>1.3. Продавец гарантирует, что до заключения настоящего Договора указанное п. п. 1.1 квартира никому не отчуждена, не заложена, не обещана, в споре не состоит, в доверительное управление, в аренду, в качестве вклада в уставной капитал юридических лиц не передана, иными правами третьих лиц не обременена, под арестом или запрещением не значится.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2. СТОИМОСТЬ ПО ДОГОВОРУ.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2.1. Стоимость отчуждаемой квартиры, указанной в </w:t>
      </w:r>
      <w:proofErr w:type="spell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п.п</w:t>
      </w:r>
      <w:proofErr w:type="spell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 1.1. Договора, составляет ___________ руб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. (_____________), 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НДС не облагается. Стоимость квартиры оплачивается Покупателем в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следующем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порядке: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______ (_________) рублей оплачиваются Покупателем денежными средствами, путем их перечисления  на расчетный счет Продавца, указанный в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разделе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6 настоящего договора, в течение трех дней после подписания Договора;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- ____ (________) рублей оплачиваются с использованием средств материнского (семейного) капитала, которые перечисляются Продавцу Пенсионным фондом Российской Федерации по банковским реквизитам указанным в разделе 6 настоящего договора. 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2.2. Для осуществления платежа по Договору материнским (семейным) капиталом Покупатель обязуется в течение  5 (пяти) рабочих дней с момента заключения Договора представить в Пенсионный фонд Российской Федерации все необходимые документы.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2.3. Оплаченный Покупателем задаток в сумме________ засчитывается в счет стоимости недвижимого имущества, указанного в п. 1.1 Договора.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2.4. До момента полной оплаты стоимости отчуждаемой квартиры, указанная квартира признается находящейся в залоге у продавца. После окончательных расчетов стороны обязуются в течение семи дней обратиться в Управление Федеральной службы государственной регистрации, кадастра и картографии по Воронежской области и совершить все действия, необходимые для прекращения залога в отношении указанной квартиры.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2.5. Регистрация</w:t>
      </w:r>
      <w:r w:rsidRPr="00ED457D">
        <w:rPr>
          <w:rFonts w:ascii="Times New Roman" w:eastAsia="Courier New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перехода</w:t>
      </w:r>
      <w:r w:rsidRPr="00ED457D">
        <w:rPr>
          <w:rFonts w:ascii="Times New Roman" w:eastAsia="Courier New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права собственности на квартиру осуществляется за счет средств Покупателя и происходит после оплаты стоимости квартиры и принятия решения Советом директоров ОАО «Газпром газораспределение Воронеж» о продаже указанного имущества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3. ОБЯЗАННОСТИ СТОРОН.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3.1. Продавец обязуется: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3.1.1. Передать Покупателю квартиру по акту приема-передачи после оплаты ее стоимости согласно п. п. 2.1., 2.2. Договора, а также принятия решения Советом директоров решения, указанного в п. 2.5 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lastRenderedPageBreak/>
        <w:t>Договора.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3.1.2.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Предоставить Покупателю документы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необходимые для регистрации перехода права собственности на квартиру, а также для совершения иных действий, необходимых с его стороны, для оформления прав Покупателя.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3.2. Покупатель обязуется: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  <w:t xml:space="preserve">3.2.1. Оплатить, установленную в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разделе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2 настоящего Договора, стоимость квартиры и произвести расчеты в порядке, установленном  разделом 2  Договора.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3.2.2. За свой счет обеспечить государственную регистрацию перехода права собственности на квартиру.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3.2.3. Покупатель, с момента приобретения права собственности на квартиру, указанную в настоящем Договоре, осуществляет права владения, пользования и распоряжения данным имуществом, принимает на себя обязанности по уплате налога на имущество, расходов по эксплуатации, содержанию и ремонту.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4.ОТВЕТСТВЕННОСТЬ СТОРОН.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4.1. Стороны несут ответственность за невыполнение либо ненадлежащее выполнение условий Договора в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соответствии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4.2. В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случае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нарушения Покупателем срока внесения платежа, указанного в разделе 2 Договора, Покупатель уплачивает Продавцу неустойку в размере 0,05% от стоимости квартиры за каждый день просрочки.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5. ПРОЧИЕ УСЛОВИЯ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5.1. Настоящий Договор вступает в силу с момента его подписания Сторонами.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5.2. Право собственности у Покупателя на приобретенную по настоящему Договору квартиру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Воронежской области.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5.3.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Покупателем представлено обязательство, данное __________________, _________________, _____________________ оформить вышеуказанную квартиру, приобретаемую с использованием средств материнского (семейного) капитала, в общую собственность лица, получившего сертификат, его супруга, детей (в том числе первого, второго, третьего ребенка и последующих детей) с определением размера долей по соглашению в течение 6 месяцев после перечисления Пенсионным фондом Российской Федерации средств материнского (семейного) капитала лицу, осуществляющему отчуждение указанного жилого помещения.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Покупатель с содержанием обязательства ознакомлен.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5.5. Настоящий Договор составлен в трех экземплярах, имеющих одинаковую юридическую силу, по одному для каждой стороны, один для Управления Федеральной службы государственной регистрации, кадастра и картографии по Воронежской области.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6.  ЮРИДИЧЕСКИЕ АДРЕСА И РЕКВИЗИТЫ СТОРОН: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6"/>
        <w:gridCol w:w="4598"/>
      </w:tblGrid>
      <w:tr w:rsidR="00ED457D" w:rsidRPr="00ED457D" w:rsidTr="00B76390">
        <w:trPr>
          <w:trHeight w:hRule="exact" w:val="298"/>
        </w:trPr>
        <w:tc>
          <w:tcPr>
            <w:tcW w:w="4656" w:type="dxa"/>
            <w:shd w:val="clear" w:color="auto" w:fill="FFFFFF"/>
          </w:tcPr>
          <w:p w:rsidR="00ED457D" w:rsidRPr="00ED457D" w:rsidRDefault="00ED457D" w:rsidP="00ED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98" w:type="dxa"/>
            <w:shd w:val="clear" w:color="auto" w:fill="FFFFFF"/>
          </w:tcPr>
          <w:p w:rsidR="00ED457D" w:rsidRPr="00ED457D" w:rsidRDefault="00ED457D" w:rsidP="00ED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D457D" w:rsidRPr="00ED457D" w:rsidTr="00B76390">
        <w:trPr>
          <w:trHeight w:hRule="exact" w:val="327"/>
        </w:trPr>
        <w:tc>
          <w:tcPr>
            <w:tcW w:w="4656" w:type="dxa"/>
            <w:shd w:val="clear" w:color="auto" w:fill="FFFFFF"/>
          </w:tcPr>
          <w:p w:rsidR="00ED457D" w:rsidRPr="00ED457D" w:rsidRDefault="00ED457D" w:rsidP="00ED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>ОАО «Газпром газораспределение Воронеж»</w:t>
            </w:r>
          </w:p>
        </w:tc>
        <w:tc>
          <w:tcPr>
            <w:tcW w:w="4598" w:type="dxa"/>
            <w:shd w:val="clear" w:color="auto" w:fill="FFFFFF"/>
          </w:tcPr>
          <w:p w:rsidR="00ED457D" w:rsidRPr="00ED457D" w:rsidRDefault="00ED457D" w:rsidP="00ED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</w:t>
            </w:r>
          </w:p>
        </w:tc>
      </w:tr>
      <w:tr w:rsidR="00ED457D" w:rsidRPr="00ED457D" w:rsidTr="00B76390">
        <w:trPr>
          <w:trHeight w:hRule="exact" w:val="359"/>
        </w:trPr>
        <w:tc>
          <w:tcPr>
            <w:tcW w:w="4656" w:type="dxa"/>
            <w:shd w:val="clear" w:color="auto" w:fill="FFFFFF"/>
          </w:tcPr>
          <w:p w:rsidR="00ED457D" w:rsidRPr="00ED457D" w:rsidRDefault="00ED457D" w:rsidP="00ED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394018, г. Воронеж, ул. Никитинская, 50а</w:t>
            </w:r>
          </w:p>
        </w:tc>
        <w:tc>
          <w:tcPr>
            <w:tcW w:w="4598" w:type="dxa"/>
            <w:shd w:val="clear" w:color="auto" w:fill="FFFFFF"/>
          </w:tcPr>
          <w:p w:rsidR="00ED457D" w:rsidRPr="00ED457D" w:rsidRDefault="00ED457D" w:rsidP="00ED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…………………………………………………</w:t>
            </w:r>
          </w:p>
        </w:tc>
      </w:tr>
      <w:tr w:rsidR="00ED457D" w:rsidRPr="00ED457D" w:rsidTr="00B76390">
        <w:trPr>
          <w:trHeight w:val="542"/>
        </w:trPr>
        <w:tc>
          <w:tcPr>
            <w:tcW w:w="4656" w:type="dxa"/>
            <w:shd w:val="clear" w:color="auto" w:fill="FFFFFF"/>
          </w:tcPr>
          <w:p w:rsidR="00ED457D" w:rsidRPr="00ED457D" w:rsidRDefault="00ED457D" w:rsidP="00ED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457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457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/с 40702810300000000012 </w:t>
            </w:r>
            <w:r w:rsidRPr="00ED457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ab/>
              <w:t>Воронежский филиал АБ «РОССИЯ»</w:t>
            </w:r>
          </w:p>
        </w:tc>
        <w:tc>
          <w:tcPr>
            <w:tcW w:w="4598" w:type="dxa"/>
            <w:shd w:val="clear" w:color="auto" w:fill="FFFFFF"/>
          </w:tcPr>
          <w:p w:rsidR="00ED457D" w:rsidRPr="00ED457D" w:rsidRDefault="00ED457D" w:rsidP="00ED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……………………………………………………</w:t>
            </w:r>
          </w:p>
        </w:tc>
      </w:tr>
      <w:tr w:rsidR="00ED457D" w:rsidRPr="00ED457D" w:rsidTr="00B76390">
        <w:trPr>
          <w:trHeight w:hRule="exact" w:val="288"/>
        </w:trPr>
        <w:tc>
          <w:tcPr>
            <w:tcW w:w="4656" w:type="dxa"/>
            <w:shd w:val="clear" w:color="auto" w:fill="FFFFFF"/>
          </w:tcPr>
          <w:p w:rsidR="00ED457D" w:rsidRPr="00ED457D" w:rsidRDefault="00ED457D" w:rsidP="00ED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к/с 30101810300000000677</w:t>
            </w:r>
          </w:p>
        </w:tc>
        <w:tc>
          <w:tcPr>
            <w:tcW w:w="4598" w:type="dxa"/>
            <w:shd w:val="clear" w:color="auto" w:fill="FFFFFF"/>
          </w:tcPr>
          <w:p w:rsidR="00ED457D" w:rsidRPr="00ED457D" w:rsidRDefault="00ED457D" w:rsidP="00ED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457D" w:rsidRPr="00ED457D" w:rsidTr="00B76390">
        <w:trPr>
          <w:trHeight w:hRule="exact" w:val="725"/>
        </w:trPr>
        <w:tc>
          <w:tcPr>
            <w:tcW w:w="4656" w:type="dxa"/>
            <w:shd w:val="clear" w:color="auto" w:fill="FFFFFF"/>
          </w:tcPr>
          <w:p w:rsidR="00ED457D" w:rsidRPr="00ED457D" w:rsidRDefault="00ED457D" w:rsidP="00ED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ИНН   </w:t>
            </w:r>
            <w:r w:rsidRPr="00ED457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3664000885</w:t>
            </w:r>
            <w:r w:rsidRPr="00ED457D">
              <w:rPr>
                <w:rFonts w:ascii="Times New Roman" w:eastAsia="Courier New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, БИК</w:t>
            </w:r>
            <w:r w:rsidRPr="00ED457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 042007677</w:t>
            </w:r>
          </w:p>
          <w:p w:rsidR="00ED457D" w:rsidRPr="00ED457D" w:rsidRDefault="00ED457D" w:rsidP="00ED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КПП 366401001</w:t>
            </w:r>
          </w:p>
        </w:tc>
        <w:tc>
          <w:tcPr>
            <w:tcW w:w="4598" w:type="dxa"/>
            <w:shd w:val="clear" w:color="auto" w:fill="FFFFFF"/>
          </w:tcPr>
          <w:p w:rsidR="00ED457D" w:rsidRPr="00ED457D" w:rsidRDefault="00ED457D" w:rsidP="00ED45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457D" w:rsidRPr="00ED457D" w:rsidRDefault="00ED457D" w:rsidP="00ED457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b/>
          <w:bCs/>
          <w:color w:val="000000"/>
          <w:spacing w:val="-7"/>
          <w:sz w:val="20"/>
          <w:szCs w:val="20"/>
          <w:lang w:eastAsia="ru-RU"/>
        </w:rPr>
        <w:t>7. ПОДПИСИ СТОРОН</w:t>
      </w:r>
    </w:p>
    <w:p w:rsidR="00ED457D" w:rsidRPr="00ED457D" w:rsidRDefault="00ED457D" w:rsidP="00ED457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ourier New" w:hAnsi="Times New Roman" w:cs="Times New Roman"/>
          <w:color w:val="000000"/>
          <w:spacing w:val="-5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pacing w:val="-4"/>
          <w:sz w:val="20"/>
          <w:szCs w:val="20"/>
          <w:lang w:eastAsia="ru-RU"/>
        </w:rPr>
        <w:t>_______________ /</w:t>
      </w:r>
      <w:r w:rsidRPr="00ED457D">
        <w:rPr>
          <w:rFonts w:ascii="Times New Roman" w:eastAsia="Courier New" w:hAnsi="Times New Roman" w:cs="Times New Roman"/>
          <w:b/>
          <w:color w:val="000000"/>
          <w:spacing w:val="-4"/>
          <w:sz w:val="20"/>
          <w:szCs w:val="20"/>
          <w:lang w:eastAsia="ru-RU"/>
        </w:rPr>
        <w:t>К. В. Зубарев</w:t>
      </w:r>
      <w:r w:rsidRPr="00ED457D">
        <w:rPr>
          <w:rFonts w:ascii="Times New Roman" w:eastAsia="Courier New" w:hAnsi="Times New Roman" w:cs="Times New Roman"/>
          <w:color w:val="000000"/>
          <w:spacing w:val="-4"/>
          <w:sz w:val="20"/>
          <w:szCs w:val="20"/>
          <w:lang w:eastAsia="ru-RU"/>
        </w:rPr>
        <w:t xml:space="preserve">/       </w:t>
      </w:r>
      <w:r w:rsidRPr="00ED457D">
        <w:rPr>
          <w:rFonts w:ascii="Times New Roman" w:eastAsia="Courier New" w:hAnsi="Times New Roman" w:cs="Times New Roman"/>
          <w:color w:val="000000"/>
          <w:spacing w:val="-4"/>
          <w:sz w:val="20"/>
          <w:szCs w:val="20"/>
          <w:lang w:eastAsia="ru-RU"/>
        </w:rPr>
        <w:tab/>
      </w:r>
      <w:r w:rsidRPr="00ED457D">
        <w:rPr>
          <w:rFonts w:ascii="Times New Roman" w:eastAsia="Courier New" w:hAnsi="Times New Roman" w:cs="Times New Roman"/>
          <w:color w:val="000000"/>
          <w:spacing w:val="-4"/>
          <w:sz w:val="20"/>
          <w:szCs w:val="20"/>
          <w:lang w:eastAsia="ru-RU"/>
        </w:rPr>
        <w:tab/>
      </w:r>
      <w:r w:rsidRPr="00ED457D">
        <w:rPr>
          <w:rFonts w:ascii="Times New Roman" w:eastAsia="Courier New" w:hAnsi="Times New Roman" w:cs="Times New Roman"/>
          <w:color w:val="000000"/>
          <w:spacing w:val="-4"/>
          <w:sz w:val="20"/>
          <w:szCs w:val="20"/>
          <w:lang w:eastAsia="ru-RU"/>
        </w:rPr>
        <w:tab/>
      </w:r>
      <w:r w:rsidRPr="00ED457D">
        <w:rPr>
          <w:rFonts w:ascii="Times New Roman" w:eastAsia="Courier New" w:hAnsi="Times New Roman" w:cs="Times New Roman"/>
          <w:color w:val="000000"/>
          <w:spacing w:val="-4"/>
          <w:sz w:val="20"/>
          <w:szCs w:val="20"/>
          <w:lang w:eastAsia="ru-RU"/>
        </w:rPr>
        <w:tab/>
        <w:t xml:space="preserve">    _____________</w:t>
      </w:r>
      <w:r w:rsidRPr="00ED457D">
        <w:rPr>
          <w:rFonts w:ascii="Times New Roman" w:eastAsia="Courier New" w:hAnsi="Times New Roman" w:cs="Times New Roman"/>
          <w:color w:val="000000"/>
          <w:spacing w:val="-5"/>
          <w:sz w:val="20"/>
          <w:szCs w:val="20"/>
          <w:lang w:eastAsia="ru-RU"/>
        </w:rPr>
        <w:t>/</w:t>
      </w:r>
      <w:r w:rsidRPr="00ED457D">
        <w:rPr>
          <w:rFonts w:ascii="Times New Roman" w:eastAsia="Courier New" w:hAnsi="Times New Roman" w:cs="Times New Roman"/>
          <w:b/>
          <w:color w:val="000000"/>
          <w:spacing w:val="-5"/>
          <w:sz w:val="20"/>
          <w:szCs w:val="20"/>
          <w:lang w:eastAsia="ru-RU"/>
        </w:rPr>
        <w:t>________________/</w:t>
      </w:r>
    </w:p>
    <w:p w:rsidR="00ED457D" w:rsidRPr="00ED457D" w:rsidRDefault="00ED457D" w:rsidP="00ED457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</w:r>
    </w:p>
    <w:p w:rsidR="00ED457D" w:rsidRPr="00ED457D" w:rsidRDefault="00ED457D" w:rsidP="00ED457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</w:p>
    <w:p w:rsidR="00ED457D" w:rsidRPr="00ED457D" w:rsidRDefault="00ED457D" w:rsidP="00ED457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lastRenderedPageBreak/>
        <w:t>А К Т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приёма – передачи к Договору № ______________ от «___» ___________  201__года.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 xml:space="preserve"> г. Воронеж                                                                                                «____» _________  201__ года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ab/>
        <w:t xml:space="preserve"> </w:t>
      </w:r>
    </w:p>
    <w:p w:rsidR="00ED457D" w:rsidRPr="00ED457D" w:rsidRDefault="00ED457D" w:rsidP="00ED457D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D457D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>ОАО «Газпром газораспределение Воронеж»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, (свидетельство о внесении записи в Единый государственный реестр юридических лиц о юридическом лице, зарегистрированном до 1 июля 2002 года,  серии 36 номер 001679137, выдано Межрайонной инспекцией МНС России по крупнейшим налогоплательщикам по Воронежской области, основной государственный регистрационный номер  1023601560036, дата внесения записи 19.11.2002 г., юридический адрес: г. Воронеж, ул. Никитинская, 50а), именуемое в дальнейшем «</w:t>
      </w: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Продавец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», в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лице</w:t>
      </w:r>
      <w:proofErr w:type="gram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генерального директора </w:t>
      </w: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К.В. Зубарева,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действующего на основании Устава с одной стороны и 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__________________________________, 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именуемый в дальнейшем </w:t>
      </w: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«Покупатель»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, в лице________________ </w:t>
      </w:r>
      <w:proofErr w:type="spell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действующ</w:t>
      </w:r>
      <w:proofErr w:type="spell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____ на основании____________</w:t>
      </w: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при совместном упоминании именуемые </w:t>
      </w: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«Стороны</w:t>
      </w: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», подписали настоящий акт о нижеследующем: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1. Продавец передал, а Покупатель принял следующее недвижимое имущество: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1.1 Жилое помещение (квартиру) общей площадью 108,7 </w:t>
      </w:r>
      <w:proofErr w:type="spellStart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кв.м</w:t>
      </w:r>
      <w:proofErr w:type="spellEnd"/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., расположенное по адресу: Воронежская область, г. Воронеж, Коминтерновский район, Московский проспект, дом 112, квартира 459.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2. Претензий к состоянию квартиры Стороны не имеют, расчет за квартиру произведен полностью.</w:t>
      </w:r>
    </w:p>
    <w:p w:rsidR="00ED457D" w:rsidRPr="00ED457D" w:rsidRDefault="00ED457D" w:rsidP="00ED4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3. Настоящий акт составлен в трех экземплярах – по одному для каждой стороны, один для Управления Федеральной службы государственной регистрации, кадастра и картографии по Воронежской области. </w:t>
      </w:r>
    </w:p>
    <w:p w:rsidR="00ED457D" w:rsidRPr="00ED457D" w:rsidRDefault="00ED457D" w:rsidP="00ED457D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</w:r>
    </w:p>
    <w:p w:rsidR="00ED457D" w:rsidRPr="00ED457D" w:rsidRDefault="00ED457D" w:rsidP="00ED457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>Продавец</w:t>
      </w:r>
      <w:r w:rsidRPr="00ED457D"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  <w:tab/>
        <w:t xml:space="preserve">                                                                  Покупатель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7"/>
        <w:gridCol w:w="4854"/>
      </w:tblGrid>
      <w:tr w:rsidR="00ED457D" w:rsidRPr="00ED457D" w:rsidTr="00B76390">
        <w:tc>
          <w:tcPr>
            <w:tcW w:w="4997" w:type="dxa"/>
          </w:tcPr>
          <w:p w:rsidR="00ED457D" w:rsidRPr="00ED457D" w:rsidRDefault="00ED457D" w:rsidP="00ED457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ОАО «Газпром газораспределение Воронеж»</w:t>
            </w:r>
          </w:p>
        </w:tc>
        <w:tc>
          <w:tcPr>
            <w:tcW w:w="4998" w:type="dxa"/>
          </w:tcPr>
          <w:p w:rsidR="00ED457D" w:rsidRPr="00ED457D" w:rsidRDefault="00ED457D" w:rsidP="00ED4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ED457D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………………………………………...</w:t>
            </w:r>
          </w:p>
        </w:tc>
      </w:tr>
    </w:tbl>
    <w:p w:rsidR="00ED457D" w:rsidRPr="00ED457D" w:rsidRDefault="00ED457D" w:rsidP="00ED457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Courier New" w:hAnsi="Times New Roman" w:cs="Times New Roman"/>
          <w:bCs/>
          <w:color w:val="000000"/>
          <w:spacing w:val="-6"/>
          <w:sz w:val="20"/>
          <w:szCs w:val="20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Courier New" w:hAnsi="Times New Roman" w:cs="Times New Roman"/>
          <w:bCs/>
          <w:color w:val="000000"/>
          <w:spacing w:val="-6"/>
          <w:sz w:val="20"/>
          <w:szCs w:val="20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Courier New" w:hAnsi="Times New Roman" w:cs="Times New Roman"/>
          <w:bCs/>
          <w:color w:val="000000"/>
          <w:spacing w:val="-6"/>
          <w:sz w:val="20"/>
          <w:szCs w:val="20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Courier New" w:hAnsi="Times New Roman" w:cs="Times New Roman"/>
          <w:bCs/>
          <w:color w:val="000000"/>
          <w:spacing w:val="-6"/>
          <w:sz w:val="20"/>
          <w:szCs w:val="20"/>
          <w:lang w:eastAsia="ru-RU"/>
        </w:rPr>
      </w:pPr>
    </w:p>
    <w:p w:rsidR="00ED457D" w:rsidRPr="00ED457D" w:rsidRDefault="00ED457D" w:rsidP="00ED457D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ED457D">
        <w:rPr>
          <w:rFonts w:ascii="Times New Roman" w:eastAsia="Courier New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___________________ </w:t>
      </w:r>
      <w:r w:rsidRPr="00ED457D">
        <w:rPr>
          <w:rFonts w:ascii="Times New Roman" w:eastAsia="Courier New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 xml:space="preserve">К. В. Зубарев      </w:t>
      </w:r>
      <w:r w:rsidRPr="00ED457D">
        <w:rPr>
          <w:rFonts w:ascii="Times New Roman" w:eastAsia="Courier New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                                           _________________ </w:t>
      </w:r>
      <w:r w:rsidRPr="00ED457D">
        <w:rPr>
          <w:rFonts w:ascii="Times New Roman" w:eastAsia="Courier New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/_______________/</w:t>
      </w:r>
    </w:p>
    <w:p w:rsidR="00ED457D" w:rsidRPr="00ED457D" w:rsidRDefault="00ED457D" w:rsidP="00ED457D">
      <w:pPr>
        <w:widowControl w:val="0"/>
        <w:spacing w:after="0" w:line="240" w:lineRule="auto"/>
        <w:ind w:left="-180" w:firstLine="35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261829" w:rsidRDefault="00261829"/>
    <w:sectPr w:rsidR="00261829" w:rsidSect="004C3516">
      <w:type w:val="continuous"/>
      <w:pgSz w:w="11907" w:h="16839" w:code="9"/>
      <w:pgMar w:top="1134" w:right="851" w:bottom="102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20" w:rsidRDefault="008A6520">
      <w:pPr>
        <w:spacing w:after="0" w:line="240" w:lineRule="auto"/>
      </w:pPr>
      <w:r>
        <w:separator/>
      </w:r>
    </w:p>
  </w:endnote>
  <w:endnote w:type="continuationSeparator" w:id="0">
    <w:p w:rsidR="008A6520" w:rsidRDefault="008A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Courier New"/>
    <w:charset w:val="59"/>
    <w:family w:val="auto"/>
    <w:pitch w:val="variable"/>
    <w:sig w:usb0="000000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3D" w:rsidRDefault="008A652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5"/>
      <w:gridCol w:w="4786"/>
    </w:tblGrid>
    <w:tr w:rsidR="0089513D">
      <w:tc>
        <w:tcPr>
          <w:tcW w:w="4785" w:type="dxa"/>
        </w:tcPr>
        <w:p w:rsidR="0089513D" w:rsidRPr="0089513D" w:rsidRDefault="00ED457D">
          <w:pPr>
            <w:pStyle w:val="aa"/>
            <w:rPr>
              <w:rFonts w:ascii="Arial Narrow" w:hAnsi="Arial Narrow"/>
              <w:sz w:val="16"/>
            </w:rPr>
          </w:pPr>
          <w:r w:rsidRPr="0089513D">
            <w:rPr>
              <w:rFonts w:ascii="Arial Narrow" w:hAnsi="Arial Narrow"/>
              <w:sz w:val="16"/>
            </w:rPr>
            <w:t>Копия электронного документа от 16.07.2020 № КЗ-10Э/171/ГГР</w:t>
          </w:r>
        </w:p>
      </w:tc>
      <w:tc>
        <w:tcPr>
          <w:tcW w:w="4786" w:type="dxa"/>
        </w:tcPr>
        <w:p w:rsidR="0089513D" w:rsidRPr="0089513D" w:rsidRDefault="00ED457D">
          <w:pPr>
            <w:pStyle w:val="aa"/>
            <w:rPr>
              <w:rFonts w:ascii="Arial Narrow" w:hAnsi="Arial Narrow"/>
              <w:sz w:val="16"/>
            </w:rPr>
          </w:pPr>
          <w:r w:rsidRPr="0089513D">
            <w:rPr>
              <w:rFonts w:ascii="Arial Narrow" w:hAnsi="Arial Narrow"/>
              <w:sz w:val="16"/>
            </w:rPr>
            <w:t>Электронная подпись верна. Проверил __________ / __________</w:t>
          </w:r>
        </w:p>
      </w:tc>
    </w:tr>
  </w:tbl>
  <w:p w:rsidR="0089513D" w:rsidRDefault="008A652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3D" w:rsidRDefault="008A65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20" w:rsidRDefault="008A6520">
      <w:pPr>
        <w:spacing w:after="0" w:line="240" w:lineRule="auto"/>
      </w:pPr>
      <w:r>
        <w:separator/>
      </w:r>
    </w:p>
  </w:footnote>
  <w:footnote w:type="continuationSeparator" w:id="0">
    <w:p w:rsidR="008A6520" w:rsidRDefault="008A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3D" w:rsidRDefault="008A65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14" w:rsidRDefault="00ED457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60079">
      <w:rPr>
        <w:noProof/>
      </w:rPr>
      <w:t>2</w:t>
    </w:r>
    <w:r>
      <w:fldChar w:fldCharType="end"/>
    </w:r>
  </w:p>
  <w:p w:rsidR="00A73714" w:rsidRDefault="008A652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13D" w:rsidRDefault="008A65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AB8"/>
    <w:multiLevelType w:val="multilevel"/>
    <w:tmpl w:val="74D21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F236B"/>
    <w:multiLevelType w:val="multilevel"/>
    <w:tmpl w:val="CD3E6B2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01929"/>
    <w:multiLevelType w:val="multilevel"/>
    <w:tmpl w:val="C9009B7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55405"/>
    <w:multiLevelType w:val="multilevel"/>
    <w:tmpl w:val="19124A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C93DFD"/>
    <w:multiLevelType w:val="multilevel"/>
    <w:tmpl w:val="C91A62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F50BC"/>
    <w:multiLevelType w:val="hybridMultilevel"/>
    <w:tmpl w:val="B9B2975E"/>
    <w:lvl w:ilvl="0" w:tplc="A83A4E7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6">
    <w:nsid w:val="1B9566D5"/>
    <w:multiLevelType w:val="multilevel"/>
    <w:tmpl w:val="9A7AE3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85DC0"/>
    <w:multiLevelType w:val="multilevel"/>
    <w:tmpl w:val="A8F440E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8">
    <w:nsid w:val="23082B41"/>
    <w:multiLevelType w:val="multilevel"/>
    <w:tmpl w:val="0FB4D0A0"/>
    <w:lvl w:ilvl="0">
      <w:start w:val="2004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AE734D"/>
    <w:multiLevelType w:val="multilevel"/>
    <w:tmpl w:val="609A687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623AB"/>
    <w:multiLevelType w:val="multilevel"/>
    <w:tmpl w:val="42C0141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0A782C"/>
    <w:multiLevelType w:val="hybridMultilevel"/>
    <w:tmpl w:val="F778554C"/>
    <w:lvl w:ilvl="0" w:tplc="36C0DE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A36B7A"/>
    <w:multiLevelType w:val="hybridMultilevel"/>
    <w:tmpl w:val="5BEA7866"/>
    <w:lvl w:ilvl="0" w:tplc="35D81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144614"/>
    <w:multiLevelType w:val="multilevel"/>
    <w:tmpl w:val="41D0157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95"/>
        </w:tabs>
        <w:ind w:left="18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0"/>
        </w:tabs>
        <w:ind w:left="3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80"/>
        </w:tabs>
        <w:ind w:left="5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15"/>
        </w:tabs>
        <w:ind w:left="7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25"/>
        </w:tabs>
        <w:ind w:left="100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00"/>
        </w:tabs>
        <w:ind w:left="11200" w:hanging="1800"/>
      </w:pPr>
      <w:rPr>
        <w:rFonts w:hint="default"/>
      </w:rPr>
    </w:lvl>
  </w:abstractNum>
  <w:abstractNum w:abstractNumId="14">
    <w:nsid w:val="2F7B31E1"/>
    <w:multiLevelType w:val="multilevel"/>
    <w:tmpl w:val="642C8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F3472C"/>
    <w:multiLevelType w:val="multilevel"/>
    <w:tmpl w:val="413857C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0"/>
        </w:tabs>
        <w:ind w:left="3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80"/>
        </w:tabs>
        <w:ind w:left="5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15"/>
        </w:tabs>
        <w:ind w:left="7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25"/>
        </w:tabs>
        <w:ind w:left="100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00"/>
        </w:tabs>
        <w:ind w:left="11200" w:hanging="1800"/>
      </w:pPr>
      <w:rPr>
        <w:rFonts w:hint="default"/>
      </w:rPr>
    </w:lvl>
  </w:abstractNum>
  <w:abstractNum w:abstractNumId="16">
    <w:nsid w:val="355A7A7E"/>
    <w:multiLevelType w:val="multilevel"/>
    <w:tmpl w:val="701C6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4F2E90"/>
    <w:multiLevelType w:val="hybridMultilevel"/>
    <w:tmpl w:val="246828AE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b/>
        <w:bCs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915F75"/>
    <w:multiLevelType w:val="multilevel"/>
    <w:tmpl w:val="8730D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997C9A"/>
    <w:multiLevelType w:val="multilevel"/>
    <w:tmpl w:val="D1BEE2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C94B94"/>
    <w:multiLevelType w:val="hybridMultilevel"/>
    <w:tmpl w:val="2500BA1C"/>
    <w:lvl w:ilvl="0" w:tplc="596AC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3B72">
      <w:numFmt w:val="none"/>
      <w:lvlText w:val=""/>
      <w:lvlJc w:val="left"/>
      <w:pPr>
        <w:tabs>
          <w:tab w:val="num" w:pos="360"/>
        </w:tabs>
      </w:pPr>
    </w:lvl>
    <w:lvl w:ilvl="2" w:tplc="0694ABB8">
      <w:numFmt w:val="none"/>
      <w:lvlText w:val=""/>
      <w:lvlJc w:val="left"/>
      <w:pPr>
        <w:tabs>
          <w:tab w:val="num" w:pos="360"/>
        </w:tabs>
      </w:pPr>
    </w:lvl>
    <w:lvl w:ilvl="3" w:tplc="6136B62A">
      <w:numFmt w:val="none"/>
      <w:lvlText w:val=""/>
      <w:lvlJc w:val="left"/>
      <w:pPr>
        <w:tabs>
          <w:tab w:val="num" w:pos="360"/>
        </w:tabs>
      </w:pPr>
    </w:lvl>
    <w:lvl w:ilvl="4" w:tplc="0EAE7078">
      <w:numFmt w:val="none"/>
      <w:lvlText w:val=""/>
      <w:lvlJc w:val="left"/>
      <w:pPr>
        <w:tabs>
          <w:tab w:val="num" w:pos="360"/>
        </w:tabs>
      </w:pPr>
    </w:lvl>
    <w:lvl w:ilvl="5" w:tplc="2FEA8F3C">
      <w:numFmt w:val="none"/>
      <w:lvlText w:val=""/>
      <w:lvlJc w:val="left"/>
      <w:pPr>
        <w:tabs>
          <w:tab w:val="num" w:pos="360"/>
        </w:tabs>
      </w:pPr>
    </w:lvl>
    <w:lvl w:ilvl="6" w:tplc="73D07492">
      <w:numFmt w:val="none"/>
      <w:lvlText w:val=""/>
      <w:lvlJc w:val="left"/>
      <w:pPr>
        <w:tabs>
          <w:tab w:val="num" w:pos="360"/>
        </w:tabs>
      </w:pPr>
    </w:lvl>
    <w:lvl w:ilvl="7" w:tplc="6012F978">
      <w:numFmt w:val="none"/>
      <w:lvlText w:val=""/>
      <w:lvlJc w:val="left"/>
      <w:pPr>
        <w:tabs>
          <w:tab w:val="num" w:pos="360"/>
        </w:tabs>
      </w:pPr>
    </w:lvl>
    <w:lvl w:ilvl="8" w:tplc="1894652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34165C9"/>
    <w:multiLevelType w:val="multilevel"/>
    <w:tmpl w:val="3CFCF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A71DE7"/>
    <w:multiLevelType w:val="multilevel"/>
    <w:tmpl w:val="C0BEBB7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3">
    <w:nsid w:val="44E70F16"/>
    <w:multiLevelType w:val="multilevel"/>
    <w:tmpl w:val="FF66A4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395034"/>
    <w:multiLevelType w:val="multilevel"/>
    <w:tmpl w:val="6FB85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100"/>
        </w:tabs>
        <w:ind w:left="810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1E6340C"/>
    <w:multiLevelType w:val="multilevel"/>
    <w:tmpl w:val="66B2291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</w:rPr>
    </w:lvl>
  </w:abstractNum>
  <w:abstractNum w:abstractNumId="26">
    <w:nsid w:val="54A03344"/>
    <w:multiLevelType w:val="multilevel"/>
    <w:tmpl w:val="FC68A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DA59CA"/>
    <w:multiLevelType w:val="hybridMultilevel"/>
    <w:tmpl w:val="60CE45E2"/>
    <w:lvl w:ilvl="0" w:tplc="928CA8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677499"/>
    <w:multiLevelType w:val="hybridMultilevel"/>
    <w:tmpl w:val="D2A0DF00"/>
    <w:lvl w:ilvl="0" w:tplc="6750F6D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8AA2F86"/>
    <w:multiLevelType w:val="multilevel"/>
    <w:tmpl w:val="A2F892B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5CE330B2"/>
    <w:multiLevelType w:val="hybridMultilevel"/>
    <w:tmpl w:val="A98AB066"/>
    <w:lvl w:ilvl="0" w:tplc="ACC6A25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12381"/>
    <w:multiLevelType w:val="multilevel"/>
    <w:tmpl w:val="9C76D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C41B07"/>
    <w:multiLevelType w:val="multilevel"/>
    <w:tmpl w:val="20723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5C11E8"/>
    <w:multiLevelType w:val="multilevel"/>
    <w:tmpl w:val="27684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7A04DA"/>
    <w:multiLevelType w:val="multilevel"/>
    <w:tmpl w:val="8E12B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C95054"/>
    <w:multiLevelType w:val="multilevel"/>
    <w:tmpl w:val="C1A2DF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36">
    <w:nsid w:val="69AF24B4"/>
    <w:multiLevelType w:val="hybridMultilevel"/>
    <w:tmpl w:val="B3AEC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26103C"/>
    <w:multiLevelType w:val="hybridMultilevel"/>
    <w:tmpl w:val="A92ED426"/>
    <w:lvl w:ilvl="0" w:tplc="9F12E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2E7171"/>
    <w:multiLevelType w:val="multilevel"/>
    <w:tmpl w:val="0EF637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D8A1EBB"/>
    <w:multiLevelType w:val="multilevel"/>
    <w:tmpl w:val="6C7E7E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00"/>
        </w:tabs>
        <w:ind w:left="10200" w:hanging="1800"/>
      </w:pPr>
      <w:rPr>
        <w:rFonts w:hint="default"/>
      </w:rPr>
    </w:lvl>
  </w:abstractNum>
  <w:abstractNum w:abstractNumId="40">
    <w:nsid w:val="6F526E50"/>
    <w:multiLevelType w:val="multilevel"/>
    <w:tmpl w:val="9DF2F18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19F23CF"/>
    <w:multiLevelType w:val="multilevel"/>
    <w:tmpl w:val="FFD8A6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814D1B"/>
    <w:multiLevelType w:val="multilevel"/>
    <w:tmpl w:val="77848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504155"/>
    <w:multiLevelType w:val="multilevel"/>
    <w:tmpl w:val="4FB06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57282A"/>
    <w:multiLevelType w:val="multilevel"/>
    <w:tmpl w:val="40F434B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6B42BB"/>
    <w:multiLevelType w:val="multilevel"/>
    <w:tmpl w:val="9C980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0A1264"/>
    <w:multiLevelType w:val="multilevel"/>
    <w:tmpl w:val="DB0AA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8">
    <w:nsid w:val="7ED57E39"/>
    <w:multiLevelType w:val="hybridMultilevel"/>
    <w:tmpl w:val="DD5E06EA"/>
    <w:lvl w:ilvl="0" w:tplc="95267CE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  <w:num w:numId="2">
    <w:abstractNumId w:val="34"/>
  </w:num>
  <w:num w:numId="3">
    <w:abstractNumId w:val="33"/>
  </w:num>
  <w:num w:numId="4">
    <w:abstractNumId w:val="46"/>
  </w:num>
  <w:num w:numId="5">
    <w:abstractNumId w:val="31"/>
  </w:num>
  <w:num w:numId="6">
    <w:abstractNumId w:val="14"/>
  </w:num>
  <w:num w:numId="7">
    <w:abstractNumId w:val="44"/>
  </w:num>
  <w:num w:numId="8">
    <w:abstractNumId w:val="26"/>
  </w:num>
  <w:num w:numId="9">
    <w:abstractNumId w:val="18"/>
  </w:num>
  <w:num w:numId="10">
    <w:abstractNumId w:val="2"/>
  </w:num>
  <w:num w:numId="11">
    <w:abstractNumId w:val="23"/>
  </w:num>
  <w:num w:numId="12">
    <w:abstractNumId w:val="16"/>
  </w:num>
  <w:num w:numId="13">
    <w:abstractNumId w:val="4"/>
  </w:num>
  <w:num w:numId="14">
    <w:abstractNumId w:val="32"/>
  </w:num>
  <w:num w:numId="15">
    <w:abstractNumId w:val="9"/>
  </w:num>
  <w:num w:numId="16">
    <w:abstractNumId w:val="19"/>
  </w:num>
  <w:num w:numId="17">
    <w:abstractNumId w:val="1"/>
  </w:num>
  <w:num w:numId="18">
    <w:abstractNumId w:val="3"/>
  </w:num>
  <w:num w:numId="19">
    <w:abstractNumId w:val="42"/>
  </w:num>
  <w:num w:numId="20">
    <w:abstractNumId w:val="10"/>
  </w:num>
  <w:num w:numId="21">
    <w:abstractNumId w:val="8"/>
  </w:num>
  <w:num w:numId="22">
    <w:abstractNumId w:val="6"/>
  </w:num>
  <w:num w:numId="23">
    <w:abstractNumId w:val="45"/>
  </w:num>
  <w:num w:numId="24">
    <w:abstractNumId w:val="41"/>
  </w:num>
  <w:num w:numId="25">
    <w:abstractNumId w:val="21"/>
  </w:num>
  <w:num w:numId="26">
    <w:abstractNumId w:val="37"/>
  </w:num>
  <w:num w:numId="27">
    <w:abstractNumId w:val="12"/>
  </w:num>
  <w:num w:numId="28">
    <w:abstractNumId w:val="11"/>
  </w:num>
  <w:num w:numId="29">
    <w:abstractNumId w:val="38"/>
  </w:num>
  <w:num w:numId="30">
    <w:abstractNumId w:val="13"/>
  </w:num>
  <w:num w:numId="31">
    <w:abstractNumId w:val="35"/>
  </w:num>
  <w:num w:numId="32">
    <w:abstractNumId w:val="40"/>
  </w:num>
  <w:num w:numId="33">
    <w:abstractNumId w:val="22"/>
  </w:num>
  <w:num w:numId="34">
    <w:abstractNumId w:val="29"/>
  </w:num>
  <w:num w:numId="35">
    <w:abstractNumId w:val="7"/>
  </w:num>
  <w:num w:numId="36">
    <w:abstractNumId w:val="15"/>
  </w:num>
  <w:num w:numId="37">
    <w:abstractNumId w:val="39"/>
  </w:num>
  <w:num w:numId="3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5"/>
  </w:num>
  <w:num w:numId="42">
    <w:abstractNumId w:val="24"/>
  </w:num>
  <w:num w:numId="43">
    <w:abstractNumId w:val="30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2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7D"/>
    <w:rsid w:val="00261829"/>
    <w:rsid w:val="00460079"/>
    <w:rsid w:val="008A6520"/>
    <w:rsid w:val="00E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57D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D457D"/>
    <w:pPr>
      <w:keepNext/>
      <w:numPr>
        <w:ilvl w:val="1"/>
        <w:numId w:val="42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ED457D"/>
    <w:pPr>
      <w:keepNext/>
      <w:numPr>
        <w:ilvl w:val="2"/>
        <w:numId w:val="4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ED457D"/>
    <w:pPr>
      <w:keepNext/>
      <w:numPr>
        <w:ilvl w:val="3"/>
        <w:numId w:val="4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D457D"/>
    <w:pPr>
      <w:numPr>
        <w:ilvl w:val="4"/>
        <w:numId w:val="4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ED457D"/>
    <w:pPr>
      <w:numPr>
        <w:ilvl w:val="5"/>
        <w:numId w:val="4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D457D"/>
    <w:pPr>
      <w:numPr>
        <w:ilvl w:val="6"/>
        <w:numId w:val="4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ED457D"/>
    <w:pPr>
      <w:numPr>
        <w:ilvl w:val="7"/>
        <w:numId w:val="4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ED457D"/>
    <w:pPr>
      <w:numPr>
        <w:ilvl w:val="8"/>
        <w:numId w:val="4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7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D457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ED457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ED457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ED457D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ED457D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ED457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ED457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ED457D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D457D"/>
  </w:style>
  <w:style w:type="character" w:styleId="a3">
    <w:name w:val="Hyperlink"/>
    <w:rsid w:val="00ED457D"/>
    <w:rPr>
      <w:color w:val="0066CC"/>
      <w:u w:val="single"/>
    </w:rPr>
  </w:style>
  <w:style w:type="character" w:customStyle="1" w:styleId="21">
    <w:name w:val="Основной текст (2)_"/>
    <w:link w:val="22"/>
    <w:rsid w:val="00ED45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;Курсив"/>
    <w:rsid w:val="00ED45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главление 1 Знак"/>
    <w:link w:val="13"/>
    <w:rsid w:val="00ED45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31"/>
    <w:rsid w:val="00ED45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Полужирный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">
    <w:name w:val="Основной текст (2) + 13 pt;Не полужирный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1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4">
    <w:name w:val="Основной текст (2) + Не полужирный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">
    <w:name w:val="Заголовок №1_"/>
    <w:link w:val="16"/>
    <w:rsid w:val="00ED45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Полужирный;Курсив"/>
    <w:rsid w:val="00ED45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link w:val="33"/>
    <w:rsid w:val="00ED457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5">
    <w:name w:val="Основной текст2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">
    <w:name w:val="Основной текст + Sylfaen"/>
    <w:rsid w:val="00ED45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SGothic225pt">
    <w:name w:val="Основной текст + MS Gothic;22;5 pt"/>
    <w:rsid w:val="00ED457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41">
    <w:name w:val="Основной текст (4)_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_"/>
    <w:link w:val="52"/>
    <w:rsid w:val="00ED457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MSMincho">
    <w:name w:val="Основной текст (5) + MS Mincho;Не курсив"/>
    <w:rsid w:val="00ED457D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7">
    <w:name w:val="Основной текст + Курсив"/>
    <w:rsid w:val="00ED4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ED45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Заголовок №2_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7">
    <w:name w:val="Заголовок №2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Tahoma125pt">
    <w:name w:val="Основной текст + Tahoma;12;5 pt"/>
    <w:rsid w:val="00ED45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MSGothic23pt">
    <w:name w:val="Основной текст + MS Gothic;23 pt"/>
    <w:rsid w:val="00ED457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paragraph" w:customStyle="1" w:styleId="22">
    <w:name w:val="Основной текст (2)"/>
    <w:basedOn w:val="a"/>
    <w:link w:val="21"/>
    <w:rsid w:val="00ED457D"/>
    <w:pPr>
      <w:widowControl w:val="0"/>
      <w:shd w:val="clear" w:color="auto" w:fill="FFFFFF"/>
      <w:spacing w:after="300" w:line="320" w:lineRule="exact"/>
      <w:ind w:hanging="640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3">
    <w:name w:val="toc 1"/>
    <w:basedOn w:val="a"/>
    <w:link w:val="12"/>
    <w:autoRedefine/>
    <w:rsid w:val="00ED457D"/>
    <w:pPr>
      <w:widowControl w:val="0"/>
      <w:shd w:val="clear" w:color="auto" w:fill="FFFFFF"/>
      <w:spacing w:before="360" w:after="0" w:line="317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3"/>
    <w:basedOn w:val="a"/>
    <w:link w:val="a4"/>
    <w:rsid w:val="00ED457D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6">
    <w:name w:val="Заголовок №1"/>
    <w:basedOn w:val="a"/>
    <w:link w:val="15"/>
    <w:rsid w:val="00ED457D"/>
    <w:pPr>
      <w:widowControl w:val="0"/>
      <w:shd w:val="clear" w:color="auto" w:fill="FFFFFF"/>
      <w:spacing w:before="300" w:after="420" w:line="0" w:lineRule="atLeast"/>
      <w:ind w:hanging="24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ED457D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2">
    <w:name w:val="Основной текст (5)"/>
    <w:basedOn w:val="a"/>
    <w:link w:val="51"/>
    <w:rsid w:val="00ED457D"/>
    <w:pPr>
      <w:widowControl w:val="0"/>
      <w:shd w:val="clear" w:color="auto" w:fill="FFFFFF"/>
      <w:spacing w:after="120" w:line="0" w:lineRule="atLeast"/>
      <w:ind w:hanging="118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2">
    <w:name w:val="Основной текст (6)"/>
    <w:basedOn w:val="a"/>
    <w:link w:val="61"/>
    <w:rsid w:val="00ED457D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-11">
    <w:name w:val="содержание2-11"/>
    <w:basedOn w:val="a"/>
    <w:rsid w:val="00ED457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457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D457D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ED457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D457D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28">
    <w:name w:val="Основной текст 2 Знак"/>
    <w:aliases w:val="Договор Знак"/>
    <w:link w:val="29"/>
    <w:semiHidden/>
    <w:locked/>
    <w:rsid w:val="00ED457D"/>
    <w:rPr>
      <w:sz w:val="24"/>
      <w:szCs w:val="24"/>
    </w:rPr>
  </w:style>
  <w:style w:type="paragraph" w:styleId="29">
    <w:name w:val="Body Text 2"/>
    <w:aliases w:val="Договор"/>
    <w:basedOn w:val="a"/>
    <w:link w:val="28"/>
    <w:semiHidden/>
    <w:unhideWhenUsed/>
    <w:rsid w:val="00ED457D"/>
    <w:pPr>
      <w:spacing w:after="120" w:line="240" w:lineRule="auto"/>
      <w:ind w:left="283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ED457D"/>
  </w:style>
  <w:style w:type="character" w:styleId="ac">
    <w:name w:val="page number"/>
    <w:unhideWhenUsed/>
    <w:rsid w:val="00ED457D"/>
  </w:style>
  <w:style w:type="paragraph" w:styleId="ad">
    <w:name w:val="Title"/>
    <w:basedOn w:val="a"/>
    <w:link w:val="ae"/>
    <w:qFormat/>
    <w:rsid w:val="00ED457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ED457D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customStyle="1" w:styleId="Style11">
    <w:name w:val="Style11"/>
    <w:basedOn w:val="a"/>
    <w:rsid w:val="00ED457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a">
    <w:name w:val="Body Text Indent 2"/>
    <w:basedOn w:val="a"/>
    <w:link w:val="2b"/>
    <w:rsid w:val="00ED45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basedOn w:val="a0"/>
    <w:link w:val="2a"/>
    <w:rsid w:val="00ED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List Bullet"/>
    <w:basedOn w:val="a"/>
    <w:autoRedefine/>
    <w:rsid w:val="00ED457D"/>
    <w:pPr>
      <w:widowControl w:val="0"/>
      <w:tabs>
        <w:tab w:val="num" w:pos="1260"/>
      </w:tabs>
      <w:spacing w:after="0" w:line="240" w:lineRule="auto"/>
      <w:ind w:right="4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b">
    <w:name w:val="Обычный (Web)"/>
    <w:basedOn w:val="a"/>
    <w:link w:val="Web0"/>
    <w:rsid w:val="00ED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eb0">
    <w:name w:val="Обычный (Web) Знак"/>
    <w:link w:val="Web"/>
    <w:rsid w:val="00ED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9">
    <w:name w:val="Font Style19"/>
    <w:rsid w:val="00ED457D"/>
    <w:rPr>
      <w:rFonts w:ascii="Arial" w:hAnsi="Arial" w:cs="Arial"/>
      <w:b/>
      <w:bCs/>
      <w:i/>
      <w:iCs/>
      <w:sz w:val="18"/>
      <w:szCs w:val="18"/>
    </w:rPr>
  </w:style>
  <w:style w:type="table" w:styleId="af0">
    <w:name w:val="Table Grid"/>
    <w:basedOn w:val="a1"/>
    <w:uiPriority w:val="39"/>
    <w:rsid w:val="00ED457D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ED457D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ED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ED457D"/>
    <w:pPr>
      <w:widowControl w:val="0"/>
      <w:autoSpaceDE w:val="0"/>
      <w:autoSpaceDN w:val="0"/>
      <w:adjustRightInd w:val="0"/>
      <w:spacing w:after="0" w:line="24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D4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bind">
    <w:name w:val="databind"/>
    <w:rsid w:val="00ED457D"/>
  </w:style>
  <w:style w:type="character" w:customStyle="1" w:styleId="FontStyle13">
    <w:name w:val="Font Style13"/>
    <w:rsid w:val="00ED457D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rsid w:val="00ED45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ED457D"/>
    <w:rPr>
      <w:rFonts w:ascii="Times New Roman" w:hAnsi="Times New Roman" w:cs="Times New Roman" w:hint="default"/>
      <w:sz w:val="18"/>
      <w:szCs w:val="18"/>
    </w:rPr>
  </w:style>
  <w:style w:type="character" w:styleId="af2">
    <w:name w:val="FollowedHyperlink"/>
    <w:uiPriority w:val="99"/>
    <w:semiHidden/>
    <w:unhideWhenUsed/>
    <w:rsid w:val="00ED457D"/>
    <w:rPr>
      <w:color w:val="800080"/>
      <w:u w:val="single"/>
    </w:rPr>
  </w:style>
  <w:style w:type="character" w:customStyle="1" w:styleId="highlightselected">
    <w:name w:val="highlight selected"/>
    <w:basedOn w:val="a0"/>
    <w:rsid w:val="00ED457D"/>
  </w:style>
  <w:style w:type="paragraph" w:customStyle="1" w:styleId="style30">
    <w:name w:val="style3"/>
    <w:basedOn w:val="a"/>
    <w:rsid w:val="00ED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ED457D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D45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Body Text"/>
    <w:basedOn w:val="a"/>
    <w:link w:val="af6"/>
    <w:rsid w:val="00ED457D"/>
    <w:pPr>
      <w:spacing w:after="12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ED457D"/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57D"/>
  </w:style>
  <w:style w:type="paragraph" w:customStyle="1" w:styleId="tekstob">
    <w:name w:val="tekstob"/>
    <w:basedOn w:val="a"/>
    <w:rsid w:val="00ED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ED457D"/>
  </w:style>
  <w:style w:type="character" w:customStyle="1" w:styleId="FontStyle14">
    <w:name w:val="Font Style14"/>
    <w:rsid w:val="00ED457D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rsid w:val="00ED457D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D457D"/>
    <w:pPr>
      <w:widowControl w:val="0"/>
      <w:autoSpaceDE w:val="0"/>
      <w:autoSpaceDN w:val="0"/>
      <w:adjustRightInd w:val="0"/>
      <w:spacing w:after="0" w:line="219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D457D"/>
    <w:pPr>
      <w:widowControl w:val="0"/>
      <w:autoSpaceDE w:val="0"/>
      <w:autoSpaceDN w:val="0"/>
      <w:adjustRightInd w:val="0"/>
      <w:spacing w:after="0" w:line="18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D457D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D457D"/>
    <w:pPr>
      <w:widowControl w:val="0"/>
      <w:autoSpaceDE w:val="0"/>
      <w:autoSpaceDN w:val="0"/>
      <w:adjustRightInd w:val="0"/>
      <w:spacing w:after="0" w:line="266" w:lineRule="exact"/>
      <w:ind w:firstLine="10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D457D"/>
    <w:pPr>
      <w:widowControl w:val="0"/>
      <w:autoSpaceDE w:val="0"/>
      <w:autoSpaceDN w:val="0"/>
      <w:adjustRightInd w:val="0"/>
      <w:spacing w:after="0" w:line="252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D457D"/>
    <w:pPr>
      <w:widowControl w:val="0"/>
      <w:spacing w:after="0" w:line="240" w:lineRule="auto"/>
    </w:pPr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ED457D"/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character" w:customStyle="1" w:styleId="rvts10">
    <w:name w:val="rvts10"/>
    <w:rsid w:val="00ED457D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ED4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"/>
    <w:rsid w:val="00ED45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тчет 1"/>
    <w:basedOn w:val="a"/>
    <w:rsid w:val="00ED457D"/>
    <w:pPr>
      <w:spacing w:after="0" w:line="240" w:lineRule="auto"/>
      <w:jc w:val="center"/>
    </w:pPr>
    <w:rPr>
      <w:rFonts w:ascii="Times New Roman" w:eastAsia="Lucida Grande CY" w:hAnsi="Times New Roman" w:cs="Times New Roman"/>
      <w:b/>
      <w:sz w:val="36"/>
      <w:szCs w:val="24"/>
    </w:rPr>
  </w:style>
  <w:style w:type="paragraph" w:customStyle="1" w:styleId="af9">
    <w:name w:val="Знак"/>
    <w:basedOn w:val="a"/>
    <w:rsid w:val="00ED45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Normal (Web)"/>
    <w:basedOn w:val="a"/>
    <w:rsid w:val="00ED457D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57D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D457D"/>
    <w:pPr>
      <w:keepNext/>
      <w:numPr>
        <w:ilvl w:val="1"/>
        <w:numId w:val="42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ED457D"/>
    <w:pPr>
      <w:keepNext/>
      <w:numPr>
        <w:ilvl w:val="2"/>
        <w:numId w:val="4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ED457D"/>
    <w:pPr>
      <w:keepNext/>
      <w:numPr>
        <w:ilvl w:val="3"/>
        <w:numId w:val="4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D457D"/>
    <w:pPr>
      <w:numPr>
        <w:ilvl w:val="4"/>
        <w:numId w:val="4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ED457D"/>
    <w:pPr>
      <w:numPr>
        <w:ilvl w:val="5"/>
        <w:numId w:val="4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ED457D"/>
    <w:pPr>
      <w:numPr>
        <w:ilvl w:val="6"/>
        <w:numId w:val="4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ED457D"/>
    <w:pPr>
      <w:numPr>
        <w:ilvl w:val="7"/>
        <w:numId w:val="4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ED457D"/>
    <w:pPr>
      <w:numPr>
        <w:ilvl w:val="8"/>
        <w:numId w:val="4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7D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D457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ED457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ED457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ED457D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ED457D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ED457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ED457D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ED457D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D457D"/>
  </w:style>
  <w:style w:type="character" w:styleId="a3">
    <w:name w:val="Hyperlink"/>
    <w:rsid w:val="00ED457D"/>
    <w:rPr>
      <w:color w:val="0066CC"/>
      <w:u w:val="single"/>
    </w:rPr>
  </w:style>
  <w:style w:type="character" w:customStyle="1" w:styleId="21">
    <w:name w:val="Основной текст (2)_"/>
    <w:link w:val="22"/>
    <w:rsid w:val="00ED45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Основной текст (2) + Не полужирный;Курсив"/>
    <w:rsid w:val="00ED45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главление 1 Знак"/>
    <w:link w:val="13"/>
    <w:rsid w:val="00ED45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31"/>
    <w:rsid w:val="00ED45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Полужирный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0">
    <w:name w:val="Основной текст (2) + 13 pt;Не полужирный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1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4">
    <w:name w:val="Основной текст (2) + Не полужирный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">
    <w:name w:val="Заголовок №1_"/>
    <w:link w:val="16"/>
    <w:rsid w:val="00ED457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 + Полужирный;Курсив"/>
    <w:rsid w:val="00ED45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link w:val="33"/>
    <w:rsid w:val="00ED457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5">
    <w:name w:val="Основной текст2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">
    <w:name w:val="Основной текст + Sylfaen"/>
    <w:rsid w:val="00ED457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SGothic225pt">
    <w:name w:val="Основной текст + MS Gothic;22;5 pt"/>
    <w:rsid w:val="00ED457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41">
    <w:name w:val="Основной текст (4)_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_"/>
    <w:link w:val="52"/>
    <w:rsid w:val="00ED457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MSMincho">
    <w:name w:val="Основной текст (5) + MS Mincho;Не курсив"/>
    <w:rsid w:val="00ED457D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7">
    <w:name w:val="Основной текст + Курсив"/>
    <w:rsid w:val="00ED45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ED45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Заголовок №2_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Основной текст (4)"/>
    <w:rsid w:val="00ED4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7">
    <w:name w:val="Заголовок №2"/>
    <w:rsid w:val="00ED4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Tahoma125pt">
    <w:name w:val="Основной текст + Tahoma;12;5 pt"/>
    <w:rsid w:val="00ED45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MSGothic23pt">
    <w:name w:val="Основной текст + MS Gothic;23 pt"/>
    <w:rsid w:val="00ED457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paragraph" w:customStyle="1" w:styleId="22">
    <w:name w:val="Основной текст (2)"/>
    <w:basedOn w:val="a"/>
    <w:link w:val="21"/>
    <w:rsid w:val="00ED457D"/>
    <w:pPr>
      <w:widowControl w:val="0"/>
      <w:shd w:val="clear" w:color="auto" w:fill="FFFFFF"/>
      <w:spacing w:after="300" w:line="320" w:lineRule="exact"/>
      <w:ind w:hanging="640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3">
    <w:name w:val="toc 1"/>
    <w:basedOn w:val="a"/>
    <w:link w:val="12"/>
    <w:autoRedefine/>
    <w:rsid w:val="00ED457D"/>
    <w:pPr>
      <w:widowControl w:val="0"/>
      <w:shd w:val="clear" w:color="auto" w:fill="FFFFFF"/>
      <w:spacing w:before="360" w:after="0" w:line="317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3"/>
    <w:basedOn w:val="a"/>
    <w:link w:val="a4"/>
    <w:rsid w:val="00ED457D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6">
    <w:name w:val="Заголовок №1"/>
    <w:basedOn w:val="a"/>
    <w:link w:val="15"/>
    <w:rsid w:val="00ED457D"/>
    <w:pPr>
      <w:widowControl w:val="0"/>
      <w:shd w:val="clear" w:color="auto" w:fill="FFFFFF"/>
      <w:spacing w:before="300" w:after="420" w:line="0" w:lineRule="atLeast"/>
      <w:ind w:hanging="24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ED457D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2">
    <w:name w:val="Основной текст (5)"/>
    <w:basedOn w:val="a"/>
    <w:link w:val="51"/>
    <w:rsid w:val="00ED457D"/>
    <w:pPr>
      <w:widowControl w:val="0"/>
      <w:shd w:val="clear" w:color="auto" w:fill="FFFFFF"/>
      <w:spacing w:after="120" w:line="0" w:lineRule="atLeast"/>
      <w:ind w:hanging="118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2">
    <w:name w:val="Основной текст (6)"/>
    <w:basedOn w:val="a"/>
    <w:link w:val="61"/>
    <w:rsid w:val="00ED457D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-11">
    <w:name w:val="содержание2-11"/>
    <w:basedOn w:val="a"/>
    <w:rsid w:val="00ED457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D457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D457D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ED457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D457D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28">
    <w:name w:val="Основной текст 2 Знак"/>
    <w:aliases w:val="Договор Знак"/>
    <w:link w:val="29"/>
    <w:semiHidden/>
    <w:locked/>
    <w:rsid w:val="00ED457D"/>
    <w:rPr>
      <w:sz w:val="24"/>
      <w:szCs w:val="24"/>
    </w:rPr>
  </w:style>
  <w:style w:type="paragraph" w:styleId="29">
    <w:name w:val="Body Text 2"/>
    <w:aliases w:val="Договор"/>
    <w:basedOn w:val="a"/>
    <w:link w:val="28"/>
    <w:semiHidden/>
    <w:unhideWhenUsed/>
    <w:rsid w:val="00ED457D"/>
    <w:pPr>
      <w:spacing w:after="120" w:line="240" w:lineRule="auto"/>
      <w:ind w:left="283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ED457D"/>
  </w:style>
  <w:style w:type="character" w:styleId="ac">
    <w:name w:val="page number"/>
    <w:unhideWhenUsed/>
    <w:rsid w:val="00ED457D"/>
  </w:style>
  <w:style w:type="paragraph" w:styleId="ad">
    <w:name w:val="Title"/>
    <w:basedOn w:val="a"/>
    <w:link w:val="ae"/>
    <w:qFormat/>
    <w:rsid w:val="00ED457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ED457D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customStyle="1" w:styleId="Style11">
    <w:name w:val="Style11"/>
    <w:basedOn w:val="a"/>
    <w:rsid w:val="00ED457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a">
    <w:name w:val="Body Text Indent 2"/>
    <w:basedOn w:val="a"/>
    <w:link w:val="2b"/>
    <w:rsid w:val="00ED45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basedOn w:val="a0"/>
    <w:link w:val="2a"/>
    <w:rsid w:val="00ED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List Bullet"/>
    <w:basedOn w:val="a"/>
    <w:autoRedefine/>
    <w:rsid w:val="00ED457D"/>
    <w:pPr>
      <w:widowControl w:val="0"/>
      <w:tabs>
        <w:tab w:val="num" w:pos="1260"/>
      </w:tabs>
      <w:spacing w:after="0" w:line="240" w:lineRule="auto"/>
      <w:ind w:right="4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b">
    <w:name w:val="Обычный (Web)"/>
    <w:basedOn w:val="a"/>
    <w:link w:val="Web0"/>
    <w:rsid w:val="00ED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eb0">
    <w:name w:val="Обычный (Web) Знак"/>
    <w:link w:val="Web"/>
    <w:rsid w:val="00ED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9">
    <w:name w:val="Font Style19"/>
    <w:rsid w:val="00ED457D"/>
    <w:rPr>
      <w:rFonts w:ascii="Arial" w:hAnsi="Arial" w:cs="Arial"/>
      <w:b/>
      <w:bCs/>
      <w:i/>
      <w:iCs/>
      <w:sz w:val="18"/>
      <w:szCs w:val="18"/>
    </w:rPr>
  </w:style>
  <w:style w:type="table" w:styleId="af0">
    <w:name w:val="Table Grid"/>
    <w:basedOn w:val="a1"/>
    <w:uiPriority w:val="39"/>
    <w:rsid w:val="00ED457D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rsid w:val="00ED457D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ED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ED457D"/>
    <w:pPr>
      <w:widowControl w:val="0"/>
      <w:autoSpaceDE w:val="0"/>
      <w:autoSpaceDN w:val="0"/>
      <w:adjustRightInd w:val="0"/>
      <w:spacing w:after="0" w:line="24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D4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bind">
    <w:name w:val="databind"/>
    <w:rsid w:val="00ED457D"/>
  </w:style>
  <w:style w:type="character" w:customStyle="1" w:styleId="FontStyle13">
    <w:name w:val="Font Style13"/>
    <w:rsid w:val="00ED457D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rsid w:val="00ED45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rsid w:val="00ED457D"/>
    <w:rPr>
      <w:rFonts w:ascii="Times New Roman" w:hAnsi="Times New Roman" w:cs="Times New Roman" w:hint="default"/>
      <w:sz w:val="18"/>
      <w:szCs w:val="18"/>
    </w:rPr>
  </w:style>
  <w:style w:type="character" w:styleId="af2">
    <w:name w:val="FollowedHyperlink"/>
    <w:uiPriority w:val="99"/>
    <w:semiHidden/>
    <w:unhideWhenUsed/>
    <w:rsid w:val="00ED457D"/>
    <w:rPr>
      <w:color w:val="800080"/>
      <w:u w:val="single"/>
    </w:rPr>
  </w:style>
  <w:style w:type="character" w:customStyle="1" w:styleId="highlightselected">
    <w:name w:val="highlight selected"/>
    <w:basedOn w:val="a0"/>
    <w:rsid w:val="00ED457D"/>
  </w:style>
  <w:style w:type="paragraph" w:customStyle="1" w:styleId="style30">
    <w:name w:val="style3"/>
    <w:basedOn w:val="a"/>
    <w:rsid w:val="00ED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ED457D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ED457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Body Text"/>
    <w:basedOn w:val="a"/>
    <w:link w:val="af6"/>
    <w:rsid w:val="00ED457D"/>
    <w:pPr>
      <w:spacing w:after="12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ED457D"/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57D"/>
  </w:style>
  <w:style w:type="paragraph" w:customStyle="1" w:styleId="tekstob">
    <w:name w:val="tekstob"/>
    <w:basedOn w:val="a"/>
    <w:rsid w:val="00ED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ED457D"/>
  </w:style>
  <w:style w:type="character" w:customStyle="1" w:styleId="FontStyle14">
    <w:name w:val="Font Style14"/>
    <w:rsid w:val="00ED457D"/>
    <w:rPr>
      <w:rFonts w:ascii="Bookman Old Style" w:hAnsi="Bookman Old Style" w:cs="Bookman Old Style"/>
      <w:sz w:val="16"/>
      <w:szCs w:val="16"/>
    </w:rPr>
  </w:style>
  <w:style w:type="paragraph" w:customStyle="1" w:styleId="Style6">
    <w:name w:val="Style6"/>
    <w:basedOn w:val="a"/>
    <w:rsid w:val="00ED457D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D457D"/>
    <w:pPr>
      <w:widowControl w:val="0"/>
      <w:autoSpaceDE w:val="0"/>
      <w:autoSpaceDN w:val="0"/>
      <w:adjustRightInd w:val="0"/>
      <w:spacing w:after="0" w:line="219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D457D"/>
    <w:pPr>
      <w:widowControl w:val="0"/>
      <w:autoSpaceDE w:val="0"/>
      <w:autoSpaceDN w:val="0"/>
      <w:adjustRightInd w:val="0"/>
      <w:spacing w:after="0" w:line="18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D457D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D457D"/>
    <w:pPr>
      <w:widowControl w:val="0"/>
      <w:autoSpaceDE w:val="0"/>
      <w:autoSpaceDN w:val="0"/>
      <w:adjustRightInd w:val="0"/>
      <w:spacing w:after="0" w:line="266" w:lineRule="exact"/>
      <w:ind w:firstLine="10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D457D"/>
    <w:pPr>
      <w:widowControl w:val="0"/>
      <w:autoSpaceDE w:val="0"/>
      <w:autoSpaceDN w:val="0"/>
      <w:adjustRightInd w:val="0"/>
      <w:spacing w:after="0" w:line="252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D457D"/>
    <w:pPr>
      <w:widowControl w:val="0"/>
      <w:spacing w:after="0" w:line="240" w:lineRule="auto"/>
    </w:pPr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ED457D"/>
    <w:rPr>
      <w:rFonts w:ascii="Tahoma" w:eastAsia="Courier New" w:hAnsi="Tahoma" w:cs="Times New Roman"/>
      <w:color w:val="000000"/>
      <w:sz w:val="16"/>
      <w:szCs w:val="16"/>
      <w:lang w:val="x-none" w:eastAsia="x-none"/>
    </w:rPr>
  </w:style>
  <w:style w:type="character" w:customStyle="1" w:styleId="rvts10">
    <w:name w:val="rvts10"/>
    <w:rsid w:val="00ED457D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ED4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"/>
    <w:rsid w:val="00ED45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тчет 1"/>
    <w:basedOn w:val="a"/>
    <w:rsid w:val="00ED457D"/>
    <w:pPr>
      <w:spacing w:after="0" w:line="240" w:lineRule="auto"/>
      <w:jc w:val="center"/>
    </w:pPr>
    <w:rPr>
      <w:rFonts w:ascii="Times New Roman" w:eastAsia="Lucida Grande CY" w:hAnsi="Times New Roman" w:cs="Times New Roman"/>
      <w:b/>
      <w:sz w:val="36"/>
      <w:szCs w:val="24"/>
    </w:rPr>
  </w:style>
  <w:style w:type="paragraph" w:customStyle="1" w:styleId="af9">
    <w:name w:val="Знак"/>
    <w:basedOn w:val="a"/>
    <w:rsid w:val="00ED45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Normal (Web)"/>
    <w:basedOn w:val="a"/>
    <w:rsid w:val="00ED457D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voronezh@gazpromvrn.ru" TargetMode="External"/><Relationship Id="rId26" Type="http://schemas.openxmlformats.org/officeDocument/2006/relationships/hyperlink" Target="http://www.gazpromnoncoreasset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gazpromnoncoreassets.ru/" TargetMode="External"/><Relationship Id="rId25" Type="http://schemas.openxmlformats.org/officeDocument/2006/relationships/hyperlink" Target="http://gazpromvr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azpromvrn.ru/" TargetMode="External"/><Relationship Id="rId20" Type="http://schemas.openxmlformats.org/officeDocument/2006/relationships/hyperlink" Target="http://www.gazpromnoncoreasset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ronezh@gazpromvrn.ru" TargetMode="External"/><Relationship Id="rId23" Type="http://schemas.openxmlformats.org/officeDocument/2006/relationships/hyperlink" Target=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TargetMode="External"/><Relationship Id="rId28" Type="http://schemas.openxmlformats.org/officeDocument/2006/relationships/hyperlink" Target="http://www.gazpromnoncoreassets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gazpromvr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azpromnoncoreassets.ru/" TargetMode="External"/><Relationship Id="rId22" Type="http://schemas.openxmlformats.org/officeDocument/2006/relationships/hyperlink" Target="http://hghltd.yandex.net/yandbtm?fmode=inject&amp;url=http%3A%2F%2Fru.convdocs.org%2Fdocs%2Findex-30086.html%3Fpage%3D4&amp;tld=ru&amp;lang=ru&amp;la=1404273920&amp;text=%D0%BA%D0%B0%D0%BA%20%D1%80%D0%B5%D0%B3%D0%B8%D1%81%D1%82%D1%80%D0%B8%D1%80%D0%BE%D0%B2%D0%B0%D1%82%D1%8C%20%D0%B7%D0%B0%D1%8F%D0%B2%D0%BA%D0%B8%20%D0%B2%20%D0%B7%D0%B0%D0%BA%D1%80%D1%8B%D1%82%D1%8B%D1%85%20%D0%BA%D0%BE%D0%BD%D0%B2%D0%B5%D1%80%D1%82%D0%B0%D1%85%20%D0%BD%D0%B0%D1%80%D0%BE%D1%87%D0%BD%D0%BE&amp;l10n=ru&amp;mime=html&amp;sign=bf5740b15fbb6571ddf0a5258e51f5c9&amp;keyno=0" TargetMode="External"/><Relationship Id="rId27" Type="http://schemas.openxmlformats.org/officeDocument/2006/relationships/hyperlink" Target="http://gazpromvrn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7132</Words>
  <Characters>40654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Пышнограева</dc:creator>
  <cp:lastModifiedBy>Пышнограева</cp:lastModifiedBy>
  <cp:revision>2</cp:revision>
  <dcterms:created xsi:type="dcterms:W3CDTF">2020-08-13T07:07:00Z</dcterms:created>
  <dcterms:modified xsi:type="dcterms:W3CDTF">2020-08-13T07:09:00Z</dcterms:modified>
</cp:coreProperties>
</file>